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836" w:rsidRPr="00CA6836" w:rsidRDefault="00CA6836" w:rsidP="00CA6836">
      <w:pPr>
        <w:tabs>
          <w:tab w:val="center" w:pos="1308"/>
          <w:tab w:val="center" w:pos="6237"/>
        </w:tabs>
        <w:rPr>
          <w:b/>
          <w:color w:val="000000"/>
          <w:sz w:val="26"/>
          <w:szCs w:val="26"/>
        </w:rPr>
      </w:pPr>
      <w:bookmarkStart w:id="0" w:name="loai_48"/>
      <w:bookmarkStart w:id="1" w:name="loai_1"/>
      <w:r w:rsidRPr="00CA6836">
        <w:rPr>
          <w:b/>
          <w:color w:val="000000"/>
          <w:spacing w:val="6"/>
          <w:sz w:val="26"/>
          <w:szCs w:val="26"/>
        </w:rPr>
        <w:t>ỦY BAN NHÂN DÂN</w:t>
      </w:r>
      <w:r w:rsidRPr="00CA6836">
        <w:rPr>
          <w:b/>
          <w:color w:val="000000"/>
          <w:sz w:val="26"/>
          <w:szCs w:val="26"/>
        </w:rPr>
        <w:tab/>
        <w:t xml:space="preserve">      </w:t>
      </w:r>
      <w:r w:rsidRPr="00CA6836">
        <w:rPr>
          <w:b/>
          <w:color w:val="000000"/>
          <w:spacing w:val="-10"/>
          <w:sz w:val="26"/>
          <w:szCs w:val="26"/>
        </w:rPr>
        <w:t>CỘNG HÒA XÃ HỘI CHỦ NGHĨA VIỆT NAM</w:t>
      </w:r>
    </w:p>
    <w:p w:rsidR="00CA6836" w:rsidRPr="00CA6836" w:rsidRDefault="00CA6836" w:rsidP="00CA6836">
      <w:pPr>
        <w:tabs>
          <w:tab w:val="center" w:pos="1308"/>
          <w:tab w:val="center" w:pos="6237"/>
        </w:tabs>
        <w:rPr>
          <w:b/>
          <w:color w:val="000000"/>
          <w:sz w:val="28"/>
          <w:szCs w:val="26"/>
        </w:rPr>
      </w:pPr>
      <w:r w:rsidRPr="00CA6836">
        <w:rPr>
          <w:b/>
          <w:color w:val="000000"/>
          <w:sz w:val="26"/>
          <w:szCs w:val="26"/>
        </w:rPr>
        <w:t xml:space="preserve">  TỈNH HẬU GIANG</w:t>
      </w:r>
      <w:r w:rsidRPr="00CA6836">
        <w:rPr>
          <w:b/>
          <w:color w:val="000000"/>
          <w:sz w:val="26"/>
          <w:szCs w:val="26"/>
        </w:rPr>
        <w:tab/>
        <w:t xml:space="preserve">       </w:t>
      </w:r>
      <w:r w:rsidRPr="00CA6836">
        <w:rPr>
          <w:b/>
          <w:color w:val="000000"/>
          <w:sz w:val="28"/>
          <w:szCs w:val="26"/>
        </w:rPr>
        <w:t>Độc lập - Tự do - Hạnh phúc</w:t>
      </w:r>
    </w:p>
    <w:p w:rsidR="00CA6836" w:rsidRPr="00CA6836" w:rsidRDefault="00CA6836" w:rsidP="00CA6836">
      <w:pPr>
        <w:tabs>
          <w:tab w:val="center" w:pos="1308"/>
          <w:tab w:val="center" w:pos="6379"/>
        </w:tabs>
        <w:spacing w:before="240"/>
        <w:rPr>
          <w:i/>
          <w:color w:val="000000"/>
          <w:sz w:val="26"/>
          <w:szCs w:val="26"/>
        </w:rPr>
      </w:pPr>
      <w:r w:rsidRPr="00CA6836">
        <w:rPr>
          <w:rFonts w:ascii=".VnTime" w:hAnsi=".VnTime"/>
          <w:noProof/>
          <w:sz w:val="28"/>
          <w:szCs w:val="28"/>
        </w:rPr>
        <mc:AlternateContent>
          <mc:Choice Requires="wps">
            <w:drawing>
              <wp:anchor distT="4294967292" distB="4294967292" distL="114300" distR="114300" simplePos="0" relativeHeight="251660288" behindDoc="0" locked="0" layoutInCell="1" allowOverlap="1" wp14:anchorId="16EDDF32" wp14:editId="3E982E6C">
                <wp:simplePos x="0" y="0"/>
                <wp:positionH relativeFrom="column">
                  <wp:posOffset>3006090</wp:posOffset>
                </wp:positionH>
                <wp:positionV relativeFrom="paragraph">
                  <wp:posOffset>26669</wp:posOffset>
                </wp:positionV>
                <wp:extent cx="2095500" cy="0"/>
                <wp:effectExtent l="0" t="0" r="19050" b="190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CD0A887" id="Straight Connector 2"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36.7pt,2.1pt" to="401.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"/>
            </w:pict>
          </mc:Fallback>
        </mc:AlternateContent>
      </w:r>
      <w:r w:rsidRPr="00CA6836">
        <w:rPr>
          <w:rFonts w:ascii=".VnTime" w:hAnsi=".VnTime"/>
          <w:noProof/>
          <w:sz w:val="28"/>
          <w:szCs w:val="28"/>
        </w:rPr>
        <mc:AlternateContent>
          <mc:Choice Requires="wps">
            <w:drawing>
              <wp:anchor distT="4294967292" distB="4294967292" distL="114300" distR="114300" simplePos="0" relativeHeight="251661312" behindDoc="0" locked="0" layoutInCell="1" allowOverlap="1" wp14:anchorId="6F39B3FB" wp14:editId="13BAA0B8">
                <wp:simplePos x="0" y="0"/>
                <wp:positionH relativeFrom="column">
                  <wp:posOffset>358140</wp:posOffset>
                </wp:positionH>
                <wp:positionV relativeFrom="paragraph">
                  <wp:posOffset>25399</wp:posOffset>
                </wp:positionV>
                <wp:extent cx="914400" cy="0"/>
                <wp:effectExtent l="0" t="0" r="19050" b="1905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90C3060" id="Straight Connector 1"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8.2pt,2pt" to="100.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"/>
            </w:pict>
          </mc:Fallback>
        </mc:AlternateContent>
      </w:r>
      <w:r w:rsidR="00E45BD1">
        <w:rPr>
          <w:color w:val="000000"/>
          <w:sz w:val="26"/>
          <w:szCs w:val="26"/>
        </w:rPr>
        <w:t>Số: 15</w:t>
      </w:r>
      <w:bookmarkStart w:id="2" w:name="_GoBack"/>
      <w:bookmarkEnd w:id="2"/>
      <w:r w:rsidRPr="00CA6836">
        <w:rPr>
          <w:color w:val="000000"/>
          <w:sz w:val="26"/>
          <w:szCs w:val="26"/>
        </w:rPr>
        <w:t>/2022/QĐ-</w:t>
      </w:r>
      <w:r w:rsidRPr="00CA6836">
        <w:rPr>
          <w:color w:val="000000"/>
          <w:spacing w:val="-10"/>
          <w:sz w:val="26"/>
          <w:szCs w:val="26"/>
        </w:rPr>
        <w:t>UBND</w:t>
      </w:r>
      <w:r w:rsidRPr="00CA6836">
        <w:rPr>
          <w:color w:val="000000"/>
          <w:sz w:val="26"/>
          <w:szCs w:val="26"/>
        </w:rPr>
        <w:tab/>
        <w:t xml:space="preserve">    </w:t>
      </w:r>
      <w:r w:rsidRPr="00CA6836">
        <w:rPr>
          <w:i/>
          <w:color w:val="000000"/>
          <w:sz w:val="26"/>
          <w:szCs w:val="26"/>
          <w:lang w:val="vi-VN"/>
        </w:rPr>
        <w:t>Hậu Giang</w:t>
      </w:r>
      <w:r w:rsidRPr="00CA6836">
        <w:rPr>
          <w:i/>
          <w:color w:val="000000"/>
          <w:sz w:val="26"/>
          <w:szCs w:val="26"/>
        </w:rPr>
        <w:t xml:space="preserve">, ngày </w:t>
      </w:r>
      <w:r w:rsidR="00A32D88">
        <w:rPr>
          <w:i/>
          <w:color w:val="000000"/>
          <w:sz w:val="26"/>
          <w:szCs w:val="26"/>
        </w:rPr>
        <w:t>01  tháng 6</w:t>
      </w:r>
      <w:r w:rsidRPr="00CA6836">
        <w:rPr>
          <w:i/>
          <w:color w:val="000000"/>
          <w:sz w:val="26"/>
          <w:szCs w:val="26"/>
        </w:rPr>
        <w:t xml:space="preserve"> năm 2022</w:t>
      </w:r>
    </w:p>
    <w:bookmarkEnd w:id="0"/>
    <w:p w:rsidR="00BF7265" w:rsidRPr="000A247F" w:rsidRDefault="00BF7265" w:rsidP="00F55525">
      <w:pPr>
        <w:spacing w:before="300"/>
        <w:jc w:val="center"/>
        <w:rPr>
          <w:color w:val="000000"/>
          <w:sz w:val="28"/>
          <w:szCs w:val="28"/>
        </w:rPr>
      </w:pPr>
      <w:r w:rsidRPr="000A247F">
        <w:rPr>
          <w:b/>
          <w:bCs/>
          <w:color w:val="000000"/>
          <w:sz w:val="28"/>
          <w:szCs w:val="28"/>
          <w:lang w:val="vi-VN"/>
        </w:rPr>
        <w:t>QUYẾT ĐỊNH</w:t>
      </w:r>
      <w:bookmarkEnd w:id="1"/>
    </w:p>
    <w:p w:rsidR="00F33709" w:rsidRDefault="00946290" w:rsidP="00F55525">
      <w:pPr>
        <w:spacing w:before="120"/>
        <w:jc w:val="center"/>
        <w:rPr>
          <w:b/>
          <w:color w:val="000000"/>
          <w:sz w:val="28"/>
          <w:szCs w:val="28"/>
        </w:rPr>
      </w:pPr>
      <w:bookmarkStart w:id="3" w:name="loai_1_name"/>
      <w:r w:rsidRPr="000A247F">
        <w:rPr>
          <w:b/>
          <w:color w:val="000000"/>
          <w:sz w:val="28"/>
          <w:szCs w:val="28"/>
          <w:lang w:val="vi-VN"/>
        </w:rPr>
        <w:t xml:space="preserve"> Quy định giá dịch vụ sự</w:t>
      </w:r>
      <w:r w:rsidR="00D50AEB">
        <w:rPr>
          <w:b/>
          <w:color w:val="000000"/>
          <w:sz w:val="28"/>
          <w:szCs w:val="28"/>
          <w:lang w:val="vi-VN"/>
        </w:rPr>
        <w:t xml:space="preserve"> nghiệp công sử dụng ngân sách </w:t>
      </w:r>
      <w:r w:rsidR="00BA1801">
        <w:rPr>
          <w:b/>
          <w:color w:val="000000"/>
          <w:sz w:val="28"/>
          <w:szCs w:val="28"/>
        </w:rPr>
        <w:t>n</w:t>
      </w:r>
      <w:r w:rsidRPr="000A247F">
        <w:rPr>
          <w:b/>
          <w:color w:val="000000"/>
          <w:sz w:val="28"/>
          <w:szCs w:val="28"/>
          <w:lang w:val="vi-VN"/>
        </w:rPr>
        <w:t>hà</w:t>
      </w:r>
      <w:r w:rsidR="00D50AEB">
        <w:rPr>
          <w:b/>
          <w:color w:val="000000"/>
          <w:sz w:val="28"/>
          <w:szCs w:val="28"/>
        </w:rPr>
        <w:t xml:space="preserve"> nước trong</w:t>
      </w:r>
      <w:r w:rsidRPr="000A247F">
        <w:rPr>
          <w:b/>
          <w:color w:val="000000"/>
          <w:sz w:val="28"/>
          <w:szCs w:val="28"/>
          <w:lang w:val="vi-VN"/>
        </w:rPr>
        <w:t xml:space="preserve"> lĩnh vực </w:t>
      </w:r>
      <w:r w:rsidR="00F151FC" w:rsidRPr="000A247F">
        <w:rPr>
          <w:b/>
          <w:color w:val="000000"/>
          <w:sz w:val="28"/>
          <w:szCs w:val="28"/>
        </w:rPr>
        <w:t>l</w:t>
      </w:r>
      <w:r w:rsidRPr="000A247F">
        <w:rPr>
          <w:b/>
          <w:color w:val="000000"/>
          <w:sz w:val="28"/>
          <w:szCs w:val="28"/>
          <w:lang w:val="vi-VN"/>
        </w:rPr>
        <w:t xml:space="preserve">ao động </w:t>
      </w:r>
      <w:r w:rsidR="00F151FC" w:rsidRPr="000A247F">
        <w:rPr>
          <w:b/>
          <w:color w:val="000000"/>
          <w:sz w:val="28"/>
          <w:szCs w:val="28"/>
        </w:rPr>
        <w:t>- t</w:t>
      </w:r>
      <w:r w:rsidRPr="000A247F">
        <w:rPr>
          <w:b/>
          <w:color w:val="000000"/>
          <w:sz w:val="28"/>
          <w:szCs w:val="28"/>
          <w:lang w:val="vi-VN"/>
        </w:rPr>
        <w:t xml:space="preserve">hương binh và </w:t>
      </w:r>
      <w:r w:rsidR="00F151FC" w:rsidRPr="000A247F">
        <w:rPr>
          <w:b/>
          <w:color w:val="000000"/>
          <w:sz w:val="28"/>
          <w:szCs w:val="28"/>
        </w:rPr>
        <w:t>x</w:t>
      </w:r>
      <w:r w:rsidRPr="000A247F">
        <w:rPr>
          <w:b/>
          <w:color w:val="000000"/>
          <w:sz w:val="28"/>
          <w:szCs w:val="28"/>
          <w:lang w:val="vi-VN"/>
        </w:rPr>
        <w:t>ã hội về trợ giúp xã hội</w:t>
      </w:r>
      <w:r w:rsidR="00F151FC" w:rsidRPr="000A247F">
        <w:rPr>
          <w:b/>
          <w:color w:val="000000"/>
          <w:sz w:val="28"/>
          <w:szCs w:val="28"/>
        </w:rPr>
        <w:t xml:space="preserve"> </w:t>
      </w:r>
    </w:p>
    <w:p w:rsidR="00946290" w:rsidRPr="000A247F" w:rsidRDefault="00F151FC" w:rsidP="00F151FC">
      <w:pPr>
        <w:jc w:val="center"/>
        <w:rPr>
          <w:b/>
          <w:color w:val="000000"/>
          <w:sz w:val="28"/>
          <w:szCs w:val="28"/>
        </w:rPr>
      </w:pPr>
      <w:r w:rsidRPr="000A247F">
        <w:rPr>
          <w:b/>
          <w:color w:val="000000"/>
          <w:sz w:val="28"/>
          <w:szCs w:val="28"/>
        </w:rPr>
        <w:t>trên địa bàn tỉnh Hậu Giang</w:t>
      </w:r>
      <w:r w:rsidR="00946290" w:rsidRPr="000A247F">
        <w:rPr>
          <w:b/>
          <w:color w:val="000000"/>
          <w:sz w:val="28"/>
          <w:szCs w:val="28"/>
          <w:lang w:val="vi-VN"/>
        </w:rPr>
        <w:t xml:space="preserve"> </w:t>
      </w:r>
      <w:bookmarkEnd w:id="3"/>
    </w:p>
    <w:p w:rsidR="009852EB" w:rsidRPr="00F55525" w:rsidRDefault="00D72645" w:rsidP="00F151FC">
      <w:pPr>
        <w:spacing w:before="120" w:after="100" w:afterAutospacing="1"/>
        <w:jc w:val="center"/>
        <w:rPr>
          <w:b/>
          <w:bCs/>
          <w:color w:val="000000"/>
          <w:sz w:val="18"/>
          <w:szCs w:val="28"/>
        </w:rPr>
      </w:pPr>
      <w:r w:rsidRPr="00F55525">
        <w:rPr>
          <w:b/>
          <w:noProof/>
          <w:color w:val="000000"/>
          <w:sz w:val="18"/>
          <w:szCs w:val="28"/>
        </w:rPr>
        <mc:AlternateContent>
          <mc:Choice Requires="wps">
            <w:drawing>
              <wp:anchor distT="0" distB="0" distL="114300" distR="114300" simplePos="0" relativeHeight="251658240" behindDoc="0" locked="0" layoutInCell="1" allowOverlap="1" wp14:anchorId="17CCB207" wp14:editId="22D68478">
                <wp:simplePos x="0" y="0"/>
                <wp:positionH relativeFrom="column">
                  <wp:posOffset>2358390</wp:posOffset>
                </wp:positionH>
                <wp:positionV relativeFrom="paragraph">
                  <wp:posOffset>30480</wp:posOffset>
                </wp:positionV>
                <wp:extent cx="1104900" cy="0"/>
                <wp:effectExtent l="0" t="0" r="1905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993488" id="_x0000_t32" coordsize="21600,21600" o:spt="32" o:oned="t" path="m,l21600,21600e" filled="f">
                <v:path arrowok="t" fillok="f" o:connecttype="none"/>
                <o:lock v:ext="edit" shapetype="t"/>
              </v:shapetype>
              <v:shape id="AutoShape 4" o:spid="_x0000_s1026" type="#_x0000_t32" style="position:absolute;margin-left:185.7pt;margin-top:2.4pt;width:8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NT4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"/>
            </w:pict>
          </mc:Fallback>
        </mc:AlternateContent>
      </w:r>
    </w:p>
    <w:p w:rsidR="00BF7265" w:rsidRPr="000A247F" w:rsidRDefault="00BF7265" w:rsidP="00F151FC">
      <w:pPr>
        <w:spacing w:before="120" w:after="100" w:afterAutospacing="1"/>
        <w:jc w:val="center"/>
        <w:rPr>
          <w:color w:val="000000"/>
          <w:sz w:val="28"/>
          <w:szCs w:val="28"/>
        </w:rPr>
      </w:pPr>
      <w:r w:rsidRPr="000A247F">
        <w:rPr>
          <w:b/>
          <w:bCs/>
          <w:color w:val="000000"/>
          <w:sz w:val="28"/>
          <w:szCs w:val="28"/>
          <w:lang w:val="vi-VN"/>
        </w:rPr>
        <w:t xml:space="preserve">ỦY BAN NHÂN DÂN </w:t>
      </w:r>
      <w:r w:rsidR="00C90CD4" w:rsidRPr="000A247F">
        <w:rPr>
          <w:b/>
          <w:bCs/>
          <w:color w:val="000000"/>
          <w:sz w:val="28"/>
          <w:szCs w:val="28"/>
        </w:rPr>
        <w:t>TỈNH HẬU GIANG</w:t>
      </w:r>
    </w:p>
    <w:p w:rsidR="00BF7265" w:rsidRPr="000A247F" w:rsidRDefault="00BF7265" w:rsidP="00C26867">
      <w:pPr>
        <w:spacing w:before="120" w:after="120" w:line="286" w:lineRule="auto"/>
        <w:ind w:firstLine="720"/>
        <w:jc w:val="both"/>
        <w:rPr>
          <w:i/>
          <w:iCs/>
          <w:color w:val="000000"/>
          <w:sz w:val="28"/>
          <w:szCs w:val="28"/>
        </w:rPr>
      </w:pPr>
      <w:r w:rsidRPr="000A247F">
        <w:rPr>
          <w:i/>
          <w:iCs/>
          <w:color w:val="000000"/>
          <w:sz w:val="28"/>
          <w:szCs w:val="28"/>
          <w:lang w:val="vi-VN"/>
        </w:rPr>
        <w:t>Căn cứ Luật Tổ chức chính quyền địa phương ngày 19 tháng 6 năm 2015;</w:t>
      </w:r>
    </w:p>
    <w:p w:rsidR="00BF7265" w:rsidRPr="000A247F" w:rsidRDefault="00BF7265" w:rsidP="00C26867">
      <w:pPr>
        <w:spacing w:before="120" w:after="120" w:line="286" w:lineRule="auto"/>
        <w:ind w:firstLine="720"/>
        <w:jc w:val="both"/>
        <w:rPr>
          <w:i/>
          <w:iCs/>
          <w:color w:val="000000"/>
          <w:sz w:val="28"/>
          <w:szCs w:val="28"/>
        </w:rPr>
      </w:pPr>
      <w:r w:rsidRPr="000A247F">
        <w:rPr>
          <w:i/>
          <w:iCs/>
          <w:color w:val="000000"/>
          <w:sz w:val="28"/>
          <w:szCs w:val="28"/>
          <w:lang w:val="vi-VN"/>
        </w:rPr>
        <w:t>Căn cứ Luật sửa đổi, bổ sung một số điều của Luật Tổ chức Chính phủ và Luật Tổ chức chính quyền địa phương ngày 22 tháng 11 năm 2019;</w:t>
      </w:r>
    </w:p>
    <w:p w:rsidR="00376BEE" w:rsidRPr="00C26867" w:rsidRDefault="00376BEE" w:rsidP="00C26867">
      <w:pPr>
        <w:spacing w:before="120" w:after="120" w:line="286" w:lineRule="auto"/>
        <w:ind w:firstLine="720"/>
        <w:jc w:val="both"/>
        <w:rPr>
          <w:rFonts w:ascii="Times New Roman Italic" w:hAnsi="Times New Roman Italic"/>
          <w:i/>
          <w:iCs/>
          <w:color w:val="000000"/>
          <w:spacing w:val="-10"/>
          <w:sz w:val="28"/>
          <w:szCs w:val="28"/>
        </w:rPr>
      </w:pPr>
      <w:r w:rsidRPr="00C26867">
        <w:rPr>
          <w:rFonts w:ascii="Times New Roman Italic" w:hAnsi="Times New Roman Italic"/>
          <w:i/>
          <w:iCs/>
          <w:color w:val="000000"/>
          <w:spacing w:val="-10"/>
          <w:sz w:val="28"/>
          <w:szCs w:val="28"/>
        </w:rPr>
        <w:t>Căn cứ Luật Ban hành văn bản quy phạm pháp luật ngày 22 tháng 6 năm 2015;</w:t>
      </w:r>
    </w:p>
    <w:p w:rsidR="000A33D6" w:rsidRPr="000A247F" w:rsidRDefault="000A33D6" w:rsidP="00C26867">
      <w:pPr>
        <w:spacing w:before="120" w:after="120" w:line="286" w:lineRule="auto"/>
        <w:ind w:firstLine="720"/>
        <w:jc w:val="both"/>
        <w:rPr>
          <w:color w:val="000000"/>
          <w:sz w:val="28"/>
          <w:szCs w:val="28"/>
        </w:rPr>
      </w:pPr>
      <w:r w:rsidRPr="000A247F">
        <w:rPr>
          <w:i/>
          <w:iCs/>
          <w:color w:val="000000"/>
          <w:sz w:val="28"/>
          <w:szCs w:val="28"/>
        </w:rPr>
        <w:t>Căn cứ Luật sửa đổi, bổ sung một số điều của Luật Ban hành văn bản quy phạm pháp luật ngày 18 tháng 6 năm 2020;</w:t>
      </w:r>
    </w:p>
    <w:p w:rsidR="00BF7265" w:rsidRPr="000A247F" w:rsidRDefault="003D66D4" w:rsidP="00C26867">
      <w:pPr>
        <w:spacing w:before="120" w:after="120" w:line="286" w:lineRule="auto"/>
        <w:ind w:firstLine="720"/>
        <w:jc w:val="both"/>
        <w:rPr>
          <w:color w:val="000000"/>
          <w:sz w:val="28"/>
          <w:szCs w:val="28"/>
        </w:rPr>
      </w:pPr>
      <w:r w:rsidRPr="000A247F">
        <w:rPr>
          <w:i/>
          <w:iCs/>
          <w:color w:val="000000"/>
          <w:sz w:val="28"/>
          <w:szCs w:val="28"/>
          <w:lang w:val="vi-VN"/>
        </w:rPr>
        <w:t xml:space="preserve">Căn cứ Luật Giá </w:t>
      </w:r>
      <w:r w:rsidR="00BF7265" w:rsidRPr="000A247F">
        <w:rPr>
          <w:i/>
          <w:iCs/>
          <w:color w:val="000000"/>
          <w:sz w:val="28"/>
          <w:szCs w:val="28"/>
          <w:lang w:val="vi-VN"/>
        </w:rPr>
        <w:t>ngày 20 tháng 6 năm 2012;</w:t>
      </w:r>
    </w:p>
    <w:p w:rsidR="00BF7265" w:rsidRPr="000A247F" w:rsidRDefault="00BF7265" w:rsidP="00C26867">
      <w:pPr>
        <w:spacing w:before="120" w:after="120" w:line="286" w:lineRule="auto"/>
        <w:ind w:firstLine="720"/>
        <w:jc w:val="both"/>
        <w:rPr>
          <w:color w:val="000000"/>
          <w:sz w:val="28"/>
          <w:szCs w:val="28"/>
        </w:rPr>
      </w:pPr>
      <w:r w:rsidRPr="000A247F">
        <w:rPr>
          <w:i/>
          <w:iCs/>
          <w:color w:val="000000"/>
          <w:sz w:val="28"/>
          <w:szCs w:val="28"/>
          <w:lang w:val="vi-VN"/>
        </w:rPr>
        <w:t xml:space="preserve">Căn cứ Nghị định </w:t>
      </w:r>
      <w:r w:rsidR="00BB6DD4" w:rsidRPr="000A247F">
        <w:rPr>
          <w:i/>
          <w:iCs/>
          <w:color w:val="000000"/>
          <w:sz w:val="28"/>
          <w:szCs w:val="28"/>
        </w:rPr>
        <w:t xml:space="preserve">số </w:t>
      </w:r>
      <w:r w:rsidRPr="000A247F">
        <w:rPr>
          <w:i/>
          <w:iCs/>
          <w:color w:val="000000"/>
          <w:sz w:val="28"/>
          <w:szCs w:val="28"/>
          <w:lang w:val="vi-VN"/>
        </w:rPr>
        <w:t>177/2013/NĐ-CP ngày 14 tháng 11 năm 2013 của Chính phủ quy định chi tiết và hướng dẫn thi hành một số điều của Luật Giá;</w:t>
      </w:r>
    </w:p>
    <w:p w:rsidR="00BF7265" w:rsidRPr="000A247F" w:rsidRDefault="00BF7265" w:rsidP="00C26867">
      <w:pPr>
        <w:spacing w:before="120" w:after="120" w:line="286" w:lineRule="auto"/>
        <w:ind w:firstLine="720"/>
        <w:jc w:val="both"/>
        <w:rPr>
          <w:i/>
          <w:iCs/>
          <w:color w:val="000000"/>
          <w:sz w:val="28"/>
          <w:szCs w:val="28"/>
          <w:lang w:val="vi-VN"/>
        </w:rPr>
      </w:pPr>
      <w:r w:rsidRPr="000A247F">
        <w:rPr>
          <w:i/>
          <w:iCs/>
          <w:color w:val="000000"/>
          <w:sz w:val="28"/>
          <w:szCs w:val="28"/>
          <w:lang w:val="vi-VN"/>
        </w:rPr>
        <w:t xml:space="preserve">Căn cứ Nghị định </w:t>
      </w:r>
      <w:r w:rsidR="00BB6DD4" w:rsidRPr="000A247F">
        <w:rPr>
          <w:i/>
          <w:iCs/>
          <w:color w:val="000000"/>
          <w:sz w:val="28"/>
          <w:szCs w:val="28"/>
        </w:rPr>
        <w:t xml:space="preserve">số </w:t>
      </w:r>
      <w:r w:rsidRPr="000A247F">
        <w:rPr>
          <w:i/>
          <w:iCs/>
          <w:color w:val="000000"/>
          <w:sz w:val="28"/>
          <w:szCs w:val="28"/>
          <w:lang w:val="vi-VN"/>
        </w:rPr>
        <w:t xml:space="preserve">149/2016/NĐ-CP ngày 11 tháng 11 năm 2016 của Chính phủ sửa đổi, bổ sung một số điều của Nghị định số 177/2013/NĐ-CP ngày 14 tháng 11 năm 2013 của Chính phủ quy định chi tiết và hướng dẫn thi hành một số điều của Luật </w:t>
      </w:r>
      <w:r w:rsidR="00376BEE">
        <w:rPr>
          <w:i/>
          <w:iCs/>
          <w:color w:val="000000"/>
          <w:sz w:val="28"/>
          <w:szCs w:val="28"/>
        </w:rPr>
        <w:t>G</w:t>
      </w:r>
      <w:r w:rsidRPr="000A247F">
        <w:rPr>
          <w:i/>
          <w:iCs/>
          <w:color w:val="000000"/>
          <w:sz w:val="28"/>
          <w:szCs w:val="28"/>
          <w:lang w:val="vi-VN"/>
        </w:rPr>
        <w:t>iá;</w:t>
      </w:r>
    </w:p>
    <w:p w:rsidR="007316ED" w:rsidRPr="000A247F" w:rsidRDefault="007316ED" w:rsidP="00C26867">
      <w:pPr>
        <w:spacing w:before="120" w:after="120" w:line="286" w:lineRule="auto"/>
        <w:ind w:firstLine="720"/>
        <w:jc w:val="both"/>
        <w:rPr>
          <w:color w:val="000000"/>
          <w:sz w:val="28"/>
          <w:szCs w:val="28"/>
          <w:lang w:val="vi-VN"/>
        </w:rPr>
      </w:pPr>
      <w:r w:rsidRPr="000A247F">
        <w:rPr>
          <w:i/>
          <w:iCs/>
          <w:color w:val="000000"/>
          <w:sz w:val="28"/>
          <w:szCs w:val="28"/>
          <w:lang w:val="vi-VN"/>
        </w:rPr>
        <w:t>Căn cứ Nghị định số 103/2017/NĐ-CP ngày 12 tháng 9 năm 2017 của Chính phủ quy định về thành lập, tổ chức, hoạt động, giải thể và quản lý các cơ sở trợ giúp xã hội;</w:t>
      </w:r>
    </w:p>
    <w:p w:rsidR="007316ED" w:rsidRPr="000A247F" w:rsidRDefault="007316ED" w:rsidP="00C26867">
      <w:pPr>
        <w:spacing w:before="120" w:after="120" w:line="286" w:lineRule="auto"/>
        <w:ind w:firstLine="720"/>
        <w:jc w:val="both"/>
        <w:rPr>
          <w:color w:val="000000"/>
          <w:sz w:val="28"/>
          <w:szCs w:val="28"/>
          <w:lang w:val="vi-VN"/>
        </w:rPr>
      </w:pPr>
      <w:r w:rsidRPr="000A247F">
        <w:rPr>
          <w:i/>
          <w:iCs/>
          <w:color w:val="000000"/>
          <w:sz w:val="28"/>
          <w:szCs w:val="28"/>
          <w:lang w:val="vi-VN"/>
        </w:rPr>
        <w:t>Căn cứ Nghị định số 32/2019/NĐ-CP ngày 10 tháng 4 năm 2019 của Chính phủ quy định giao nhiệm vụ, đặt hàng hoặc đấu th</w:t>
      </w:r>
      <w:r w:rsidR="00810D72" w:rsidRPr="000A247F">
        <w:rPr>
          <w:i/>
          <w:iCs/>
          <w:color w:val="000000"/>
          <w:sz w:val="28"/>
          <w:szCs w:val="28"/>
          <w:lang w:val="vi-VN"/>
        </w:rPr>
        <w:t>ầu cung cấp sản phẩm, dịch vụ cô</w:t>
      </w:r>
      <w:r w:rsidRPr="000A247F">
        <w:rPr>
          <w:i/>
          <w:iCs/>
          <w:color w:val="000000"/>
          <w:sz w:val="28"/>
          <w:szCs w:val="28"/>
          <w:lang w:val="vi-VN"/>
        </w:rPr>
        <w:t xml:space="preserve">ng sử dụng ngân sách </w:t>
      </w:r>
      <w:r w:rsidR="00D50AEB">
        <w:rPr>
          <w:i/>
          <w:iCs/>
          <w:color w:val="000000"/>
          <w:sz w:val="28"/>
          <w:szCs w:val="28"/>
          <w:lang w:val="vi-VN"/>
        </w:rPr>
        <w:t>nhà</w:t>
      </w:r>
      <w:r w:rsidRPr="000A247F">
        <w:rPr>
          <w:i/>
          <w:iCs/>
          <w:color w:val="000000"/>
          <w:sz w:val="28"/>
          <w:szCs w:val="28"/>
          <w:lang w:val="vi-VN"/>
        </w:rPr>
        <w:t xml:space="preserve"> nước từ nguồn kinh phí chi thường xuyên;</w:t>
      </w:r>
    </w:p>
    <w:p w:rsidR="007316ED" w:rsidRPr="000A247F" w:rsidRDefault="007316ED" w:rsidP="00C26867">
      <w:pPr>
        <w:spacing w:before="120" w:after="120" w:line="286" w:lineRule="auto"/>
        <w:ind w:firstLine="720"/>
        <w:jc w:val="both"/>
        <w:rPr>
          <w:color w:val="000000"/>
          <w:sz w:val="28"/>
          <w:szCs w:val="28"/>
          <w:lang w:val="vi-VN"/>
        </w:rPr>
      </w:pPr>
      <w:r w:rsidRPr="000A247F">
        <w:rPr>
          <w:i/>
          <w:iCs/>
          <w:color w:val="000000"/>
          <w:sz w:val="28"/>
          <w:szCs w:val="28"/>
          <w:lang w:val="vi-VN"/>
        </w:rPr>
        <w:t>Căn cứ Nghị định số 38/2019/NĐ-CP ngày 09 tháng 5 năm 2019 của Chính phủ quy định mức lương cơ sở đối với</w:t>
      </w:r>
      <w:r w:rsidR="006735C5" w:rsidRPr="000A247F">
        <w:rPr>
          <w:i/>
          <w:iCs/>
          <w:color w:val="000000"/>
          <w:sz w:val="28"/>
          <w:szCs w:val="28"/>
          <w:lang w:val="vi-VN"/>
        </w:rPr>
        <w:t xml:space="preserve"> cán bộ</w:t>
      </w:r>
      <w:r w:rsidR="00376BEE" w:rsidRPr="004B2CBD">
        <w:rPr>
          <w:i/>
          <w:iCs/>
          <w:color w:val="000000"/>
          <w:sz w:val="28"/>
          <w:szCs w:val="28"/>
          <w:lang w:val="vi-VN"/>
        </w:rPr>
        <w:t>,</w:t>
      </w:r>
      <w:r w:rsidRPr="000A247F">
        <w:rPr>
          <w:i/>
          <w:iCs/>
          <w:color w:val="000000"/>
          <w:sz w:val="28"/>
          <w:szCs w:val="28"/>
          <w:lang w:val="vi-VN"/>
        </w:rPr>
        <w:t xml:space="preserve"> công chức, viên chức và lực lượng vũ trang;</w:t>
      </w:r>
    </w:p>
    <w:p w:rsidR="00BF7265" w:rsidRPr="000A247F" w:rsidRDefault="00BF7265" w:rsidP="00C26867">
      <w:pPr>
        <w:spacing w:before="120" w:after="120" w:line="286" w:lineRule="auto"/>
        <w:ind w:firstLine="720"/>
        <w:jc w:val="both"/>
        <w:rPr>
          <w:i/>
          <w:iCs/>
          <w:color w:val="000000"/>
          <w:sz w:val="28"/>
          <w:szCs w:val="28"/>
          <w:lang w:val="vi-VN"/>
        </w:rPr>
      </w:pPr>
      <w:r w:rsidRPr="000A247F">
        <w:rPr>
          <w:i/>
          <w:iCs/>
          <w:color w:val="000000"/>
          <w:sz w:val="28"/>
          <w:szCs w:val="28"/>
          <w:lang w:val="vi-VN"/>
        </w:rPr>
        <w:t xml:space="preserve">Căn cứ Nghị định số </w:t>
      </w:r>
      <w:r w:rsidR="00C90CD4" w:rsidRPr="000A247F">
        <w:rPr>
          <w:i/>
          <w:iCs/>
          <w:color w:val="000000"/>
          <w:sz w:val="28"/>
          <w:szCs w:val="28"/>
          <w:lang w:val="vi-VN"/>
        </w:rPr>
        <w:t>20</w:t>
      </w:r>
      <w:r w:rsidRPr="000A247F">
        <w:rPr>
          <w:i/>
          <w:iCs/>
          <w:color w:val="000000"/>
          <w:sz w:val="28"/>
          <w:szCs w:val="28"/>
          <w:lang w:val="vi-VN"/>
        </w:rPr>
        <w:t>/20</w:t>
      </w:r>
      <w:r w:rsidR="00C90CD4" w:rsidRPr="000A247F">
        <w:rPr>
          <w:i/>
          <w:iCs/>
          <w:color w:val="000000"/>
          <w:sz w:val="28"/>
          <w:szCs w:val="28"/>
          <w:lang w:val="vi-VN"/>
        </w:rPr>
        <w:t>21</w:t>
      </w:r>
      <w:r w:rsidRPr="000A247F">
        <w:rPr>
          <w:i/>
          <w:iCs/>
          <w:color w:val="000000"/>
          <w:sz w:val="28"/>
          <w:szCs w:val="28"/>
          <w:lang w:val="vi-VN"/>
        </w:rPr>
        <w:t xml:space="preserve">/NĐ-CP ngày </w:t>
      </w:r>
      <w:r w:rsidR="00C90CD4" w:rsidRPr="000A247F">
        <w:rPr>
          <w:i/>
          <w:iCs/>
          <w:color w:val="000000"/>
          <w:sz w:val="28"/>
          <w:szCs w:val="28"/>
          <w:lang w:val="vi-VN"/>
        </w:rPr>
        <w:t>15</w:t>
      </w:r>
      <w:r w:rsidRPr="000A247F">
        <w:rPr>
          <w:i/>
          <w:iCs/>
          <w:color w:val="000000"/>
          <w:sz w:val="28"/>
          <w:szCs w:val="28"/>
          <w:lang w:val="vi-VN"/>
        </w:rPr>
        <w:t xml:space="preserve"> tháng </w:t>
      </w:r>
      <w:r w:rsidR="00C90CD4" w:rsidRPr="000A247F">
        <w:rPr>
          <w:i/>
          <w:iCs/>
          <w:color w:val="000000"/>
          <w:sz w:val="28"/>
          <w:szCs w:val="28"/>
          <w:lang w:val="vi-VN"/>
        </w:rPr>
        <w:t>3</w:t>
      </w:r>
      <w:r w:rsidRPr="000A247F">
        <w:rPr>
          <w:i/>
          <w:iCs/>
          <w:color w:val="000000"/>
          <w:sz w:val="28"/>
          <w:szCs w:val="28"/>
          <w:lang w:val="vi-VN"/>
        </w:rPr>
        <w:t xml:space="preserve"> năm 20</w:t>
      </w:r>
      <w:r w:rsidR="00C90CD4" w:rsidRPr="000A247F">
        <w:rPr>
          <w:i/>
          <w:iCs/>
          <w:color w:val="000000"/>
          <w:sz w:val="28"/>
          <w:szCs w:val="28"/>
          <w:lang w:val="vi-VN"/>
        </w:rPr>
        <w:t xml:space="preserve">21 </w:t>
      </w:r>
      <w:r w:rsidRPr="000A247F">
        <w:rPr>
          <w:i/>
          <w:iCs/>
          <w:color w:val="000000"/>
          <w:sz w:val="28"/>
          <w:szCs w:val="28"/>
          <w:lang w:val="vi-VN"/>
        </w:rPr>
        <w:t xml:space="preserve">của Chính phủ </w:t>
      </w:r>
      <w:r w:rsidR="00376BEE" w:rsidRPr="004B2CBD">
        <w:rPr>
          <w:i/>
          <w:iCs/>
          <w:color w:val="000000"/>
          <w:sz w:val="28"/>
          <w:szCs w:val="28"/>
          <w:lang w:val="vi-VN"/>
        </w:rPr>
        <w:t>q</w:t>
      </w:r>
      <w:r w:rsidRPr="000A247F">
        <w:rPr>
          <w:i/>
          <w:iCs/>
          <w:color w:val="000000"/>
          <w:sz w:val="28"/>
          <w:szCs w:val="28"/>
          <w:lang w:val="vi-VN"/>
        </w:rPr>
        <w:t>uy định chính sách trợ giúp xã hội đối với đối tượng bảo trợ xã hội;</w:t>
      </w:r>
    </w:p>
    <w:p w:rsidR="00BB6DD4" w:rsidRPr="000A247F" w:rsidRDefault="00BB6DD4" w:rsidP="00C26867">
      <w:pPr>
        <w:spacing w:before="120" w:after="120" w:line="300" w:lineRule="auto"/>
        <w:ind w:firstLine="720"/>
        <w:jc w:val="both"/>
        <w:rPr>
          <w:color w:val="000000"/>
          <w:sz w:val="28"/>
          <w:szCs w:val="28"/>
          <w:lang w:val="vi-VN"/>
        </w:rPr>
      </w:pPr>
      <w:r w:rsidRPr="000A247F">
        <w:rPr>
          <w:i/>
          <w:iCs/>
          <w:color w:val="000000"/>
          <w:sz w:val="28"/>
          <w:szCs w:val="28"/>
          <w:lang w:val="vi-VN"/>
        </w:rPr>
        <w:lastRenderedPageBreak/>
        <w:t>Căn cứ Nghị định số 60/2021/NĐ-CP ngày 21 tháng</w:t>
      </w:r>
      <w:r w:rsidR="003D66D4" w:rsidRPr="000A247F">
        <w:rPr>
          <w:i/>
          <w:iCs/>
          <w:color w:val="000000"/>
          <w:sz w:val="28"/>
          <w:szCs w:val="28"/>
          <w:lang w:val="vi-VN"/>
        </w:rPr>
        <w:t xml:space="preserve"> </w:t>
      </w:r>
      <w:r w:rsidRPr="000A247F">
        <w:rPr>
          <w:i/>
          <w:iCs/>
          <w:color w:val="000000"/>
          <w:sz w:val="28"/>
          <w:szCs w:val="28"/>
          <w:lang w:val="vi-VN"/>
        </w:rPr>
        <w:t xml:space="preserve">6 năm 2021 của Chính phủ quy định cơ chế tự chủ </w:t>
      </w:r>
      <w:r w:rsidR="00D32A73" w:rsidRPr="000A247F">
        <w:rPr>
          <w:i/>
          <w:iCs/>
          <w:color w:val="000000"/>
          <w:sz w:val="28"/>
          <w:szCs w:val="28"/>
          <w:lang w:val="vi-VN"/>
        </w:rPr>
        <w:t xml:space="preserve">tài chính </w:t>
      </w:r>
      <w:r w:rsidRPr="000A247F">
        <w:rPr>
          <w:i/>
          <w:iCs/>
          <w:color w:val="000000"/>
          <w:sz w:val="28"/>
          <w:szCs w:val="28"/>
          <w:lang w:val="vi-VN"/>
        </w:rPr>
        <w:t>của đơn vị sự nghiệp công lập;</w:t>
      </w:r>
    </w:p>
    <w:p w:rsidR="00BF7265" w:rsidRPr="000A247F" w:rsidRDefault="00BF7265" w:rsidP="00C26867">
      <w:pPr>
        <w:spacing w:before="120" w:after="120" w:line="300" w:lineRule="auto"/>
        <w:ind w:firstLine="720"/>
        <w:jc w:val="both"/>
        <w:rPr>
          <w:color w:val="000000"/>
          <w:sz w:val="28"/>
          <w:szCs w:val="28"/>
          <w:lang w:val="vi-VN"/>
        </w:rPr>
      </w:pPr>
      <w:r w:rsidRPr="007842E4">
        <w:rPr>
          <w:rFonts w:ascii="Times New Roman Italic" w:hAnsi="Times New Roman Italic"/>
          <w:i/>
          <w:iCs/>
          <w:color w:val="000000"/>
          <w:spacing w:val="-10"/>
          <w:sz w:val="28"/>
          <w:szCs w:val="28"/>
          <w:lang w:val="vi-VN"/>
        </w:rPr>
        <w:t>Căn cứ Thông tư số 14/2013/TT-BYT ngày 06 tháng 5 năm 2013 của Bộ trưởn</w:t>
      </w:r>
      <w:r w:rsidRPr="000A247F">
        <w:rPr>
          <w:i/>
          <w:iCs/>
          <w:color w:val="000000"/>
          <w:sz w:val="28"/>
          <w:szCs w:val="28"/>
          <w:lang w:val="vi-VN"/>
        </w:rPr>
        <w:t>g Bộ Y tế hướng dẫn khám sức khỏe;</w:t>
      </w:r>
    </w:p>
    <w:p w:rsidR="007316ED" w:rsidRPr="000A247F" w:rsidRDefault="007316ED" w:rsidP="00C26867">
      <w:pPr>
        <w:spacing w:before="120" w:after="120" w:line="300" w:lineRule="auto"/>
        <w:ind w:firstLine="720"/>
        <w:jc w:val="both"/>
        <w:rPr>
          <w:i/>
          <w:iCs/>
          <w:color w:val="000000"/>
          <w:sz w:val="28"/>
          <w:szCs w:val="28"/>
          <w:lang w:val="vi-VN"/>
        </w:rPr>
      </w:pPr>
      <w:r w:rsidRPr="007842E4">
        <w:rPr>
          <w:rFonts w:ascii="Times New Roman Italic" w:hAnsi="Times New Roman Italic"/>
          <w:i/>
          <w:iCs/>
          <w:color w:val="000000"/>
          <w:spacing w:val="-12"/>
          <w:sz w:val="28"/>
          <w:szCs w:val="28"/>
          <w:lang w:val="vi-VN"/>
        </w:rPr>
        <w:t>Căn cứ Thông tư số 25/2014/TT-BTC ngày 17 tháng 02 năm 2014 của Bộ trưởn</w:t>
      </w:r>
      <w:r w:rsidRPr="000A247F">
        <w:rPr>
          <w:i/>
          <w:iCs/>
          <w:color w:val="000000"/>
          <w:sz w:val="28"/>
          <w:szCs w:val="28"/>
          <w:lang w:val="vi-VN"/>
        </w:rPr>
        <w:t>g Bộ Tài chính quy định phương pháp định giá chung đối với hàng hóa, dịch vụ;</w:t>
      </w:r>
    </w:p>
    <w:p w:rsidR="00BF19DF" w:rsidRPr="000A247F" w:rsidRDefault="00BF19DF" w:rsidP="00C26867">
      <w:pPr>
        <w:spacing w:before="120" w:after="120" w:line="300" w:lineRule="auto"/>
        <w:ind w:firstLine="720"/>
        <w:jc w:val="both"/>
        <w:rPr>
          <w:i/>
          <w:iCs/>
          <w:color w:val="000000"/>
          <w:sz w:val="28"/>
          <w:szCs w:val="28"/>
          <w:lang w:val="vi-VN"/>
        </w:rPr>
      </w:pPr>
      <w:r w:rsidRPr="000A247F">
        <w:rPr>
          <w:i/>
          <w:iCs/>
          <w:color w:val="000000"/>
          <w:sz w:val="28"/>
          <w:szCs w:val="28"/>
          <w:lang w:val="vi-VN"/>
        </w:rPr>
        <w:t>Căn cứ Thông tư số 56/2014/TT-BTC ngày 28 tháng 4 năm 2014 của Bộ trưởng Bộ Tài chính hướng dẫn thực hiện Nghị định số 177/2013/NĐ-CP ngày 14 tháng 11 năm 2013 của Chính phủ quy định chi tiết và hướng dẫn thi hành một số điều của Luật Giá;</w:t>
      </w:r>
    </w:p>
    <w:p w:rsidR="00BF7265" w:rsidRPr="000A247F" w:rsidRDefault="00BF7265" w:rsidP="00C26867">
      <w:pPr>
        <w:spacing w:before="120" w:after="120" w:line="300" w:lineRule="auto"/>
        <w:ind w:firstLine="720"/>
        <w:jc w:val="both"/>
        <w:rPr>
          <w:color w:val="000000"/>
          <w:sz w:val="28"/>
          <w:szCs w:val="28"/>
          <w:lang w:val="vi-VN"/>
        </w:rPr>
      </w:pPr>
      <w:r w:rsidRPr="000A247F">
        <w:rPr>
          <w:i/>
          <w:iCs/>
          <w:color w:val="000000"/>
          <w:sz w:val="28"/>
          <w:szCs w:val="28"/>
          <w:lang w:val="vi-VN"/>
        </w:rPr>
        <w:t>Căn cứ Thông tư số 233/2016/TT-BTC ngày 11 tháng 11 năm 2016 củ</w:t>
      </w:r>
      <w:r w:rsidR="00CD2F3C" w:rsidRPr="000A247F">
        <w:rPr>
          <w:i/>
          <w:iCs/>
          <w:color w:val="000000"/>
          <w:sz w:val="28"/>
          <w:szCs w:val="28"/>
          <w:lang w:val="vi-VN"/>
        </w:rPr>
        <w:t>a Bộ trưởng Bộ Tài chính</w:t>
      </w:r>
      <w:r w:rsidRPr="000A247F">
        <w:rPr>
          <w:i/>
          <w:iCs/>
          <w:color w:val="000000"/>
          <w:sz w:val="28"/>
          <w:szCs w:val="28"/>
          <w:lang w:val="vi-VN"/>
        </w:rPr>
        <w:t xml:space="preserve"> sửa đổi, bổ sung một số điều của </w:t>
      </w:r>
      <w:r w:rsidR="0061707C" w:rsidRPr="000A247F">
        <w:rPr>
          <w:i/>
          <w:iCs/>
          <w:color w:val="000000"/>
          <w:sz w:val="28"/>
          <w:szCs w:val="28"/>
          <w:lang w:val="vi-VN"/>
        </w:rPr>
        <w:t>Thông tư</w:t>
      </w:r>
      <w:r w:rsidR="00376BEE" w:rsidRPr="00C26867">
        <w:rPr>
          <w:i/>
          <w:iCs/>
          <w:color w:val="000000"/>
          <w:sz w:val="28"/>
          <w:szCs w:val="28"/>
          <w:lang w:val="vi-VN"/>
        </w:rPr>
        <w:t xml:space="preserve"> số </w:t>
      </w:r>
      <w:r w:rsidR="0061707C" w:rsidRPr="000A247F">
        <w:rPr>
          <w:i/>
          <w:iCs/>
          <w:color w:val="000000"/>
          <w:sz w:val="28"/>
          <w:szCs w:val="28"/>
          <w:lang w:val="vi-VN"/>
        </w:rPr>
        <w:t xml:space="preserve">56/2014/TT-BTC ngày 28 tháng 4 năm </w:t>
      </w:r>
      <w:r w:rsidRPr="000A247F">
        <w:rPr>
          <w:i/>
          <w:iCs/>
          <w:color w:val="000000"/>
          <w:sz w:val="28"/>
          <w:szCs w:val="28"/>
          <w:lang w:val="vi-VN"/>
        </w:rPr>
        <w:t>2014 của Bộ Tài chính hướng dẫn thực hiện Nghị định số 177/2013/NĐ-CP ngày 14</w:t>
      </w:r>
      <w:r w:rsidR="003D66D4" w:rsidRPr="000A247F">
        <w:rPr>
          <w:i/>
          <w:iCs/>
          <w:color w:val="000000"/>
          <w:sz w:val="28"/>
          <w:szCs w:val="28"/>
          <w:lang w:val="vi-VN"/>
        </w:rPr>
        <w:t xml:space="preserve"> tháng 11 năm </w:t>
      </w:r>
      <w:r w:rsidRPr="000A247F">
        <w:rPr>
          <w:i/>
          <w:iCs/>
          <w:color w:val="000000"/>
          <w:sz w:val="28"/>
          <w:szCs w:val="28"/>
          <w:lang w:val="vi-VN"/>
        </w:rPr>
        <w:t>2013 của Chính phủ quy định chi tiết và hướng dẫn thi hành một số điều của Luật Giá;</w:t>
      </w:r>
    </w:p>
    <w:p w:rsidR="00BF7265" w:rsidRPr="00E33F44" w:rsidRDefault="00BF7265" w:rsidP="00C26867">
      <w:pPr>
        <w:spacing w:before="120" w:after="120" w:line="300" w:lineRule="auto"/>
        <w:ind w:firstLine="720"/>
        <w:jc w:val="both"/>
        <w:rPr>
          <w:rFonts w:ascii="Times New Roman Italic" w:hAnsi="Times New Roman Italic"/>
          <w:color w:val="000000"/>
          <w:spacing w:val="-8"/>
          <w:sz w:val="28"/>
          <w:szCs w:val="28"/>
          <w:lang w:val="vi-VN"/>
        </w:rPr>
      </w:pPr>
      <w:r w:rsidRPr="000A247F">
        <w:rPr>
          <w:i/>
          <w:iCs/>
          <w:color w:val="000000"/>
          <w:sz w:val="28"/>
          <w:szCs w:val="28"/>
          <w:lang w:val="vi-VN"/>
        </w:rPr>
        <w:t xml:space="preserve">Căn cứ Thông tư số 33/2017/TT-BLĐTBXH ngày 29 tháng 12 năm 2017 </w:t>
      </w:r>
      <w:r w:rsidRPr="00E33F44">
        <w:rPr>
          <w:rFonts w:ascii="Times New Roman Italic" w:hAnsi="Times New Roman Italic"/>
          <w:i/>
          <w:iCs/>
          <w:color w:val="000000"/>
          <w:spacing w:val="-8"/>
          <w:sz w:val="28"/>
          <w:szCs w:val="28"/>
          <w:lang w:val="vi-VN"/>
        </w:rPr>
        <w:t>của Bộ trưởng Bộ Lao động - Thương binh và Xã hội hướng dẫn về cơ cấu tổ chức</w:t>
      </w:r>
      <w:r w:rsidRPr="000A247F">
        <w:rPr>
          <w:i/>
          <w:iCs/>
          <w:color w:val="000000"/>
          <w:sz w:val="28"/>
          <w:szCs w:val="28"/>
          <w:lang w:val="vi-VN"/>
        </w:rPr>
        <w:t xml:space="preserve">, </w:t>
      </w:r>
      <w:r w:rsidRPr="00E33F44">
        <w:rPr>
          <w:rFonts w:ascii="Times New Roman Italic" w:hAnsi="Times New Roman Italic"/>
          <w:i/>
          <w:iCs/>
          <w:color w:val="000000"/>
          <w:spacing w:val="-8"/>
          <w:sz w:val="28"/>
          <w:szCs w:val="28"/>
          <w:lang w:val="vi-VN"/>
        </w:rPr>
        <w:t>định mức nhân viên và quy trình, tiêu chuẩn trợ giúp xã hội tại cơ sở trợ giúp xã hội;</w:t>
      </w:r>
    </w:p>
    <w:p w:rsidR="00BF7265" w:rsidRPr="000A247F" w:rsidRDefault="00BF7265" w:rsidP="00C26867">
      <w:pPr>
        <w:spacing w:before="120" w:after="120" w:line="300" w:lineRule="auto"/>
        <w:ind w:firstLine="720"/>
        <w:jc w:val="both"/>
        <w:rPr>
          <w:color w:val="000000"/>
          <w:sz w:val="28"/>
          <w:szCs w:val="28"/>
          <w:lang w:val="vi-VN"/>
        </w:rPr>
      </w:pPr>
      <w:r w:rsidRPr="000A247F">
        <w:rPr>
          <w:i/>
          <w:iCs/>
          <w:color w:val="000000"/>
          <w:sz w:val="28"/>
          <w:szCs w:val="28"/>
          <w:lang w:val="vi-VN"/>
        </w:rPr>
        <w:t xml:space="preserve">Căn cứ Thông tư số 02/2018/TT-BLĐTBXH ngày 27 tháng 4 năm 2018 </w:t>
      </w:r>
      <w:r w:rsidRPr="0047393E">
        <w:rPr>
          <w:rFonts w:ascii="Times New Roman Italic" w:hAnsi="Times New Roman Italic"/>
          <w:i/>
          <w:iCs/>
          <w:color w:val="000000"/>
          <w:spacing w:val="-4"/>
          <w:sz w:val="28"/>
          <w:szCs w:val="28"/>
          <w:lang w:val="vi-VN"/>
        </w:rPr>
        <w:t xml:space="preserve">của Bộ trưởng Bộ Lao động - Thương binh và Xã hội </w:t>
      </w:r>
      <w:r w:rsidR="00A74CA5" w:rsidRPr="0047393E">
        <w:rPr>
          <w:rFonts w:ascii="Times New Roman Italic" w:hAnsi="Times New Roman Italic"/>
          <w:i/>
          <w:iCs/>
          <w:color w:val="000000"/>
          <w:spacing w:val="-4"/>
          <w:sz w:val="28"/>
          <w:szCs w:val="28"/>
          <w:lang w:val="vi-VN"/>
        </w:rPr>
        <w:t>q</w:t>
      </w:r>
      <w:r w:rsidRPr="0047393E">
        <w:rPr>
          <w:rFonts w:ascii="Times New Roman Italic" w:hAnsi="Times New Roman Italic"/>
          <w:i/>
          <w:iCs/>
          <w:color w:val="000000"/>
          <w:spacing w:val="-4"/>
          <w:sz w:val="28"/>
          <w:szCs w:val="28"/>
          <w:lang w:val="vi-VN"/>
        </w:rPr>
        <w:t>uy định định mức kinh tế -</w:t>
      </w:r>
      <w:r w:rsidRPr="000A247F">
        <w:rPr>
          <w:i/>
          <w:iCs/>
          <w:color w:val="000000"/>
          <w:sz w:val="28"/>
          <w:szCs w:val="28"/>
          <w:lang w:val="vi-VN"/>
        </w:rPr>
        <w:t xml:space="preserve"> kỹ thuật làm cơ sở xây dựng giá dịch vụ trợ giúp xã hội;</w:t>
      </w:r>
    </w:p>
    <w:p w:rsidR="00A74CA5" w:rsidRPr="000A247F" w:rsidRDefault="00A74CA5" w:rsidP="00C26867">
      <w:pPr>
        <w:spacing w:before="120" w:after="120" w:line="300" w:lineRule="auto"/>
        <w:ind w:firstLine="737"/>
        <w:jc w:val="both"/>
        <w:rPr>
          <w:i/>
          <w:iCs/>
          <w:color w:val="000000"/>
          <w:sz w:val="28"/>
          <w:szCs w:val="28"/>
          <w:shd w:val="clear" w:color="auto" w:fill="FFFFFF"/>
          <w:lang w:val="nl-NL"/>
        </w:rPr>
      </w:pPr>
      <w:r w:rsidRPr="000A247F">
        <w:rPr>
          <w:i/>
          <w:color w:val="000000"/>
          <w:sz w:val="28"/>
          <w:szCs w:val="28"/>
          <w:lang w:val="nl-NL"/>
        </w:rPr>
        <w:t xml:space="preserve">Căn cứ Thông tư số 45/2018/TT-BTC ngày 07 tháng 5 năm 2018 của </w:t>
      </w:r>
      <w:r w:rsidR="00376BEE">
        <w:rPr>
          <w:i/>
          <w:color w:val="000000"/>
          <w:sz w:val="28"/>
          <w:szCs w:val="28"/>
          <w:lang w:val="nl-NL"/>
        </w:rPr>
        <w:t xml:space="preserve">Bộ trưởng </w:t>
      </w:r>
      <w:r w:rsidRPr="000A247F">
        <w:rPr>
          <w:i/>
          <w:color w:val="000000"/>
          <w:sz w:val="28"/>
          <w:szCs w:val="28"/>
          <w:lang w:val="nl-NL"/>
        </w:rPr>
        <w:t>Bộ Tài chính hướng dẫn chế độ quản lý, tính hao mòn</w:t>
      </w:r>
      <w:r w:rsidR="00376BEE">
        <w:rPr>
          <w:i/>
          <w:color w:val="000000"/>
          <w:sz w:val="28"/>
          <w:szCs w:val="28"/>
          <w:lang w:val="nl-NL"/>
        </w:rPr>
        <w:t>,</w:t>
      </w:r>
      <w:r w:rsidRPr="000A247F">
        <w:rPr>
          <w:i/>
          <w:color w:val="000000"/>
          <w:sz w:val="28"/>
          <w:szCs w:val="28"/>
          <w:lang w:val="nl-NL"/>
        </w:rPr>
        <w:t xml:space="preserve"> </w:t>
      </w:r>
      <w:r w:rsidRPr="000A247F">
        <w:rPr>
          <w:i/>
          <w:iCs/>
          <w:color w:val="000000"/>
          <w:sz w:val="28"/>
          <w:szCs w:val="28"/>
          <w:shd w:val="clear" w:color="auto" w:fill="FFFFFF"/>
          <w:lang w:val="nl-NL"/>
        </w:rPr>
        <w:t xml:space="preserve">khấu hao tài sản cố định tại cơ quan, tổ chức, đơn vị và tài sản cố định do </w:t>
      </w:r>
      <w:r w:rsidR="00CA6836">
        <w:rPr>
          <w:i/>
          <w:iCs/>
          <w:color w:val="000000"/>
          <w:sz w:val="28"/>
          <w:szCs w:val="28"/>
          <w:shd w:val="clear" w:color="auto" w:fill="FFFFFF"/>
          <w:lang w:val="nl-NL"/>
        </w:rPr>
        <w:t>N</w:t>
      </w:r>
      <w:r w:rsidR="00D50AEB">
        <w:rPr>
          <w:i/>
          <w:iCs/>
          <w:color w:val="000000"/>
          <w:sz w:val="28"/>
          <w:szCs w:val="28"/>
          <w:shd w:val="clear" w:color="auto" w:fill="FFFFFF"/>
          <w:lang w:val="nl-NL"/>
        </w:rPr>
        <w:t>hà</w:t>
      </w:r>
      <w:r w:rsidRPr="000A247F">
        <w:rPr>
          <w:i/>
          <w:iCs/>
          <w:color w:val="000000"/>
          <w:sz w:val="28"/>
          <w:szCs w:val="28"/>
          <w:shd w:val="clear" w:color="auto" w:fill="FFFFFF"/>
          <w:lang w:val="nl-NL"/>
        </w:rPr>
        <w:t xml:space="preserve"> nước giao cho doanh nghiệp quản lý không tính thành phần vốn </w:t>
      </w:r>
      <w:r w:rsidR="00D50AEB">
        <w:rPr>
          <w:i/>
          <w:iCs/>
          <w:color w:val="000000"/>
          <w:sz w:val="28"/>
          <w:szCs w:val="28"/>
          <w:shd w:val="clear" w:color="auto" w:fill="FFFFFF"/>
          <w:lang w:val="nl-NL"/>
        </w:rPr>
        <w:t>nhà</w:t>
      </w:r>
      <w:r w:rsidRPr="000A247F">
        <w:rPr>
          <w:i/>
          <w:iCs/>
          <w:color w:val="000000"/>
          <w:sz w:val="28"/>
          <w:szCs w:val="28"/>
          <w:shd w:val="clear" w:color="auto" w:fill="FFFFFF"/>
          <w:lang w:val="nl-NL"/>
        </w:rPr>
        <w:t xml:space="preserve"> nước tại doanh nghiệp</w:t>
      </w:r>
      <w:r w:rsidR="00376BEE">
        <w:rPr>
          <w:i/>
          <w:iCs/>
          <w:color w:val="000000"/>
          <w:sz w:val="28"/>
          <w:szCs w:val="28"/>
          <w:shd w:val="clear" w:color="auto" w:fill="FFFFFF"/>
          <w:lang w:val="nl-NL"/>
        </w:rPr>
        <w:t>;</w:t>
      </w:r>
    </w:p>
    <w:p w:rsidR="00A74CA5" w:rsidRPr="000A247F" w:rsidRDefault="00A74CA5" w:rsidP="00C26867">
      <w:pPr>
        <w:spacing w:before="120" w:after="120" w:line="300" w:lineRule="auto"/>
        <w:ind w:firstLine="720"/>
        <w:jc w:val="both"/>
        <w:rPr>
          <w:i/>
          <w:color w:val="000000"/>
          <w:spacing w:val="-4"/>
          <w:sz w:val="28"/>
          <w:szCs w:val="28"/>
          <w:lang w:val="nl-NL"/>
        </w:rPr>
      </w:pPr>
      <w:r w:rsidRPr="000A247F">
        <w:rPr>
          <w:i/>
          <w:iCs/>
          <w:color w:val="000000"/>
          <w:sz w:val="28"/>
          <w:szCs w:val="28"/>
          <w:lang w:val="vi-VN"/>
        </w:rPr>
        <w:t>Căn cứ Thông tư số 02/2021/TT-BLĐTBXH ngày 24 tháng 6 năm 2021 của Bộ trưởng Bộ Lao động - Thương binh và Xã hội hướng dẫn một số điều của Nghị định số 20/2021/NĐ-CP ngày 15 tháng 3 năm 2021 của Chính phủ quy định chính sách trợ giúp xã hội đối với đối tượng bảo trợ xã hội;</w:t>
      </w:r>
    </w:p>
    <w:p w:rsidR="0060776F" w:rsidRPr="000A247F" w:rsidRDefault="0060776F" w:rsidP="00C26867">
      <w:pPr>
        <w:spacing w:before="120" w:after="120" w:line="300" w:lineRule="auto"/>
        <w:ind w:firstLine="720"/>
        <w:jc w:val="both"/>
        <w:rPr>
          <w:i/>
          <w:color w:val="000000"/>
          <w:spacing w:val="-4"/>
          <w:sz w:val="28"/>
          <w:szCs w:val="28"/>
          <w:lang w:val="vi-VN"/>
        </w:rPr>
      </w:pPr>
      <w:r w:rsidRPr="000A247F">
        <w:rPr>
          <w:i/>
          <w:color w:val="000000"/>
          <w:spacing w:val="-4"/>
          <w:sz w:val="28"/>
          <w:szCs w:val="28"/>
          <w:lang w:val="vi-VN"/>
        </w:rPr>
        <w:t>Căn cứ Nghị quyết số 16/2019/NQ-HĐND ngày 04 tháng 10 năm 2019 của Hội đồng nhân dân tỉnh Hậu Giang quy định mức giá dịch vụ khám bệnh, chữa bệnh khôn</w:t>
      </w:r>
      <w:r w:rsidR="00E752E6" w:rsidRPr="000A247F">
        <w:rPr>
          <w:i/>
          <w:color w:val="000000"/>
          <w:spacing w:val="-4"/>
          <w:sz w:val="28"/>
          <w:szCs w:val="28"/>
          <w:lang w:val="vi-VN"/>
        </w:rPr>
        <w:t xml:space="preserve">g thuộc phạm vi thanh toán của </w:t>
      </w:r>
      <w:r w:rsidR="00E752E6" w:rsidRPr="000A247F">
        <w:rPr>
          <w:i/>
          <w:color w:val="000000"/>
          <w:spacing w:val="-4"/>
          <w:sz w:val="28"/>
          <w:szCs w:val="28"/>
          <w:lang w:val="nl-NL"/>
        </w:rPr>
        <w:t>Q</w:t>
      </w:r>
      <w:r w:rsidRPr="000A247F">
        <w:rPr>
          <w:i/>
          <w:color w:val="000000"/>
          <w:spacing w:val="-4"/>
          <w:sz w:val="28"/>
          <w:szCs w:val="28"/>
          <w:lang w:val="vi-VN"/>
        </w:rPr>
        <w:t xml:space="preserve">uỹ bảo hiểm y tế trong các </w:t>
      </w:r>
      <w:r w:rsidR="00E752E6" w:rsidRPr="000A247F">
        <w:rPr>
          <w:i/>
          <w:color w:val="000000"/>
          <w:spacing w:val="-4"/>
          <w:sz w:val="28"/>
          <w:szCs w:val="28"/>
          <w:lang w:val="vi-VN"/>
        </w:rPr>
        <w:t xml:space="preserve">cơ sở khám bệnh, chữa bệnh của </w:t>
      </w:r>
      <w:r w:rsidR="00CA6836">
        <w:rPr>
          <w:i/>
          <w:color w:val="000000"/>
          <w:spacing w:val="-4"/>
          <w:sz w:val="28"/>
          <w:szCs w:val="28"/>
          <w:lang w:val="nl-NL"/>
        </w:rPr>
        <w:t>N</w:t>
      </w:r>
      <w:r w:rsidR="00D50AEB">
        <w:rPr>
          <w:i/>
          <w:color w:val="000000"/>
          <w:spacing w:val="-4"/>
          <w:sz w:val="28"/>
          <w:szCs w:val="28"/>
          <w:lang w:val="nl-NL"/>
        </w:rPr>
        <w:t>hà</w:t>
      </w:r>
      <w:r w:rsidRPr="000A247F">
        <w:rPr>
          <w:i/>
          <w:color w:val="000000"/>
          <w:spacing w:val="-4"/>
          <w:sz w:val="28"/>
          <w:szCs w:val="28"/>
          <w:lang w:val="vi-VN"/>
        </w:rPr>
        <w:t xml:space="preserve"> nước trên địa bàn tỉnh Hậu Giang;</w:t>
      </w:r>
    </w:p>
    <w:p w:rsidR="004B0784" w:rsidRPr="000A247F" w:rsidRDefault="00B1069A" w:rsidP="00163C39">
      <w:pPr>
        <w:spacing w:before="120" w:after="120" w:line="300" w:lineRule="auto"/>
        <w:ind w:firstLine="720"/>
        <w:jc w:val="both"/>
        <w:rPr>
          <w:i/>
          <w:color w:val="000000"/>
          <w:spacing w:val="-4"/>
          <w:sz w:val="28"/>
          <w:szCs w:val="28"/>
          <w:lang w:val="vi-VN"/>
        </w:rPr>
      </w:pPr>
      <w:r w:rsidRPr="000A247F">
        <w:rPr>
          <w:i/>
          <w:color w:val="000000"/>
          <w:spacing w:val="-4"/>
          <w:sz w:val="28"/>
          <w:szCs w:val="28"/>
          <w:lang w:val="vi-VN"/>
        </w:rPr>
        <w:lastRenderedPageBreak/>
        <w:t xml:space="preserve">Căn cứ Nghị quyết số 20/2021/NQ-HĐND </w:t>
      </w:r>
      <w:r w:rsidR="004B0784" w:rsidRPr="000A247F">
        <w:rPr>
          <w:i/>
          <w:color w:val="000000"/>
          <w:spacing w:val="-4"/>
          <w:sz w:val="28"/>
          <w:szCs w:val="28"/>
          <w:lang w:val="vi-VN"/>
        </w:rPr>
        <w:t>ngày 07 tháng 9 năm 2021 của Hộ</w:t>
      </w:r>
      <w:r w:rsidR="00A74CA5" w:rsidRPr="000A247F">
        <w:rPr>
          <w:i/>
          <w:color w:val="000000"/>
          <w:spacing w:val="-4"/>
          <w:sz w:val="28"/>
          <w:szCs w:val="28"/>
          <w:lang w:val="vi-VN"/>
        </w:rPr>
        <w:t>i đồng nhân dân tỉnh Hậu Giang q</w:t>
      </w:r>
      <w:r w:rsidR="004B0784" w:rsidRPr="000A247F">
        <w:rPr>
          <w:i/>
          <w:color w:val="000000"/>
          <w:spacing w:val="-4"/>
          <w:sz w:val="28"/>
          <w:szCs w:val="28"/>
          <w:lang w:val="vi-VN"/>
        </w:rPr>
        <w:t xml:space="preserve">uy định mức chuẩn trợ giúp xã hội, mức trợ giúp xã hội </w:t>
      </w:r>
      <w:r w:rsidR="00E752E6" w:rsidRPr="000A247F">
        <w:rPr>
          <w:i/>
          <w:color w:val="000000"/>
          <w:spacing w:val="-4"/>
          <w:sz w:val="28"/>
          <w:szCs w:val="28"/>
          <w:lang w:val="vi-VN"/>
        </w:rPr>
        <w:t xml:space="preserve">áp dụng </w:t>
      </w:r>
      <w:r w:rsidR="004B0784" w:rsidRPr="000A247F">
        <w:rPr>
          <w:i/>
          <w:color w:val="000000"/>
          <w:spacing w:val="-4"/>
          <w:sz w:val="28"/>
          <w:szCs w:val="28"/>
          <w:lang w:val="vi-VN"/>
        </w:rPr>
        <w:t>trên địa bàn tỉnh Hậu Giang;</w:t>
      </w:r>
    </w:p>
    <w:p w:rsidR="00B1069A" w:rsidRPr="000A247F" w:rsidRDefault="00F13F7B" w:rsidP="00163C39">
      <w:pPr>
        <w:spacing w:before="120" w:after="120" w:line="300" w:lineRule="auto"/>
        <w:ind w:firstLine="720"/>
        <w:jc w:val="both"/>
        <w:rPr>
          <w:i/>
          <w:color w:val="000000"/>
          <w:spacing w:val="-4"/>
          <w:sz w:val="28"/>
          <w:szCs w:val="28"/>
          <w:lang w:val="vi-VN"/>
        </w:rPr>
      </w:pPr>
      <w:r w:rsidRPr="000A247F">
        <w:rPr>
          <w:i/>
          <w:color w:val="000000"/>
          <w:spacing w:val="-4"/>
          <w:sz w:val="28"/>
          <w:szCs w:val="28"/>
          <w:lang w:val="vi-VN"/>
        </w:rPr>
        <w:t xml:space="preserve">Căn cứ </w:t>
      </w:r>
      <w:r w:rsidR="00B1069A" w:rsidRPr="000A247F">
        <w:rPr>
          <w:i/>
          <w:color w:val="000000"/>
          <w:spacing w:val="-4"/>
          <w:sz w:val="28"/>
          <w:szCs w:val="28"/>
          <w:lang w:val="vi-VN"/>
        </w:rPr>
        <w:t xml:space="preserve">Nghị quyết số 28/2021/NQ-HĐND </w:t>
      </w:r>
      <w:r w:rsidR="009B7A30" w:rsidRPr="000A247F">
        <w:rPr>
          <w:i/>
          <w:color w:val="000000"/>
          <w:spacing w:val="-4"/>
          <w:sz w:val="28"/>
          <w:szCs w:val="28"/>
          <w:lang w:val="vi-VN"/>
        </w:rPr>
        <w:t xml:space="preserve">ngày 09 tháng 12 năm 2021 của Hội đồng nhân dân tỉnh Hậu Giang </w:t>
      </w:r>
      <w:r w:rsidR="003E1259" w:rsidRPr="000A247F">
        <w:rPr>
          <w:i/>
          <w:color w:val="000000"/>
          <w:spacing w:val="-4"/>
          <w:sz w:val="28"/>
          <w:szCs w:val="28"/>
          <w:lang w:val="vi-VN"/>
        </w:rPr>
        <w:t>s</w:t>
      </w:r>
      <w:r w:rsidR="009B7A30" w:rsidRPr="000A247F">
        <w:rPr>
          <w:i/>
          <w:color w:val="000000"/>
          <w:spacing w:val="-4"/>
          <w:sz w:val="28"/>
          <w:szCs w:val="28"/>
          <w:lang w:val="vi-VN"/>
        </w:rPr>
        <w:t>ử</w:t>
      </w:r>
      <w:r w:rsidR="004B0784" w:rsidRPr="000A247F">
        <w:rPr>
          <w:i/>
          <w:color w:val="000000"/>
          <w:spacing w:val="-4"/>
          <w:sz w:val="28"/>
          <w:szCs w:val="28"/>
          <w:lang w:val="vi-VN"/>
        </w:rPr>
        <w:t>a</w:t>
      </w:r>
      <w:r w:rsidR="009B7A30" w:rsidRPr="000A247F">
        <w:rPr>
          <w:i/>
          <w:color w:val="000000"/>
          <w:spacing w:val="-4"/>
          <w:sz w:val="28"/>
          <w:szCs w:val="28"/>
          <w:lang w:val="vi-VN"/>
        </w:rPr>
        <w:t xml:space="preserve"> đổi, bổ sung chế độ chi tiêu hành chính sự nghiệp trên địa bàn tỉnh Hậu Giang;</w:t>
      </w:r>
    </w:p>
    <w:p w:rsidR="002E3380" w:rsidRPr="000A247F" w:rsidRDefault="00BF7265" w:rsidP="00163C39">
      <w:pPr>
        <w:spacing w:before="120" w:after="120" w:line="300" w:lineRule="auto"/>
        <w:ind w:firstLine="720"/>
        <w:jc w:val="both"/>
        <w:rPr>
          <w:color w:val="000000"/>
          <w:sz w:val="28"/>
          <w:szCs w:val="28"/>
          <w:lang w:val="vi-VN"/>
        </w:rPr>
      </w:pPr>
      <w:r w:rsidRPr="000A247F">
        <w:rPr>
          <w:i/>
          <w:iCs/>
          <w:color w:val="000000"/>
          <w:sz w:val="28"/>
          <w:szCs w:val="28"/>
          <w:lang w:val="vi-VN"/>
        </w:rPr>
        <w:t xml:space="preserve">Theo đề nghị của </w:t>
      </w:r>
      <w:r w:rsidR="00AA43C9" w:rsidRPr="000A247F">
        <w:rPr>
          <w:i/>
          <w:iCs/>
          <w:color w:val="000000"/>
          <w:sz w:val="28"/>
          <w:szCs w:val="28"/>
          <w:lang w:val="vi-VN"/>
        </w:rPr>
        <w:t xml:space="preserve">Giám đốc </w:t>
      </w:r>
      <w:r w:rsidR="007316ED" w:rsidRPr="000A247F">
        <w:rPr>
          <w:i/>
          <w:iCs/>
          <w:color w:val="000000"/>
          <w:sz w:val="28"/>
          <w:szCs w:val="28"/>
          <w:lang w:val="vi-VN"/>
        </w:rPr>
        <w:t>Sở</w:t>
      </w:r>
      <w:r w:rsidR="00AA43C9" w:rsidRPr="000A247F">
        <w:rPr>
          <w:i/>
          <w:iCs/>
          <w:color w:val="000000"/>
          <w:sz w:val="28"/>
          <w:szCs w:val="28"/>
          <w:lang w:val="vi-VN"/>
        </w:rPr>
        <w:t xml:space="preserve"> Lao động </w:t>
      </w:r>
      <w:r w:rsidR="00E001EF" w:rsidRPr="000A247F">
        <w:rPr>
          <w:i/>
          <w:iCs/>
          <w:color w:val="000000"/>
          <w:sz w:val="28"/>
          <w:szCs w:val="28"/>
          <w:lang w:val="vi-VN"/>
        </w:rPr>
        <w:t xml:space="preserve">- </w:t>
      </w:r>
      <w:r w:rsidR="00AA43C9" w:rsidRPr="000A247F">
        <w:rPr>
          <w:i/>
          <w:iCs/>
          <w:color w:val="000000"/>
          <w:sz w:val="28"/>
          <w:szCs w:val="28"/>
          <w:lang w:val="vi-VN"/>
        </w:rPr>
        <w:t>Thương binh và Xã hội.</w:t>
      </w:r>
    </w:p>
    <w:p w:rsidR="00BF7265" w:rsidRPr="000A247F" w:rsidRDefault="00BF7265" w:rsidP="00163C39">
      <w:pPr>
        <w:spacing w:before="120" w:after="120" w:line="300" w:lineRule="auto"/>
        <w:jc w:val="center"/>
        <w:rPr>
          <w:color w:val="000000"/>
          <w:sz w:val="28"/>
          <w:szCs w:val="28"/>
          <w:lang w:val="vi-VN"/>
        </w:rPr>
      </w:pPr>
      <w:r w:rsidRPr="000A247F">
        <w:rPr>
          <w:b/>
          <w:bCs/>
          <w:color w:val="000000"/>
          <w:sz w:val="28"/>
          <w:szCs w:val="28"/>
          <w:lang w:val="vi-VN"/>
        </w:rPr>
        <w:t>QUYẾT ĐỊNH:</w:t>
      </w:r>
    </w:p>
    <w:p w:rsidR="00E001EF" w:rsidRPr="000A247F" w:rsidRDefault="00BF7265" w:rsidP="00163C39">
      <w:pPr>
        <w:spacing w:before="120" w:after="120" w:line="300" w:lineRule="auto"/>
        <w:ind w:firstLine="720"/>
        <w:jc w:val="both"/>
        <w:rPr>
          <w:color w:val="000000"/>
          <w:sz w:val="28"/>
          <w:szCs w:val="28"/>
          <w:lang w:val="vi-VN"/>
        </w:rPr>
      </w:pPr>
      <w:bookmarkStart w:id="4" w:name="dieu_1"/>
      <w:r w:rsidRPr="000A247F">
        <w:rPr>
          <w:b/>
          <w:bCs/>
          <w:color w:val="000000"/>
          <w:sz w:val="28"/>
          <w:szCs w:val="28"/>
          <w:lang w:val="vi-VN"/>
        </w:rPr>
        <w:t>Điều 1.</w:t>
      </w:r>
      <w:bookmarkEnd w:id="4"/>
      <w:r w:rsidRPr="000A247F">
        <w:rPr>
          <w:color w:val="000000"/>
          <w:sz w:val="28"/>
          <w:szCs w:val="28"/>
          <w:lang w:val="vi-VN"/>
        </w:rPr>
        <w:t xml:space="preserve"> </w:t>
      </w:r>
      <w:bookmarkStart w:id="5" w:name="dieu_1_name"/>
      <w:r w:rsidR="00E001EF" w:rsidRPr="000A247F">
        <w:rPr>
          <w:b/>
          <w:color w:val="000000"/>
          <w:sz w:val="28"/>
          <w:szCs w:val="28"/>
          <w:lang w:val="vi-VN"/>
        </w:rPr>
        <w:t>Phạm vi điều chỉnh, đối tượng áp dụng</w:t>
      </w:r>
    </w:p>
    <w:bookmarkEnd w:id="5"/>
    <w:p w:rsidR="00376BEE" w:rsidRPr="00CA6836" w:rsidRDefault="00434E6C" w:rsidP="00163C39">
      <w:pPr>
        <w:spacing w:before="120" w:after="120" w:line="300" w:lineRule="auto"/>
        <w:ind w:firstLine="720"/>
        <w:jc w:val="both"/>
        <w:rPr>
          <w:color w:val="000000"/>
          <w:sz w:val="28"/>
          <w:szCs w:val="28"/>
          <w:lang w:val="vi-VN"/>
        </w:rPr>
      </w:pPr>
      <w:r>
        <w:rPr>
          <w:color w:val="000000"/>
          <w:sz w:val="28"/>
          <w:szCs w:val="28"/>
          <w:lang w:val="vi-VN"/>
        </w:rPr>
        <w:t>1. Phạm vi điều chỉnh</w:t>
      </w:r>
    </w:p>
    <w:p w:rsidR="00BF7265" w:rsidRPr="000A247F" w:rsidRDefault="00810D72" w:rsidP="00163C39">
      <w:pPr>
        <w:spacing w:before="120" w:after="120" w:line="300" w:lineRule="auto"/>
        <w:ind w:firstLine="720"/>
        <w:jc w:val="both"/>
        <w:rPr>
          <w:color w:val="000000"/>
          <w:sz w:val="28"/>
          <w:szCs w:val="28"/>
          <w:lang w:val="vi-VN"/>
        </w:rPr>
      </w:pPr>
      <w:r w:rsidRPr="000A247F">
        <w:rPr>
          <w:color w:val="000000"/>
          <w:sz w:val="28"/>
          <w:szCs w:val="28"/>
          <w:lang w:val="vi-VN"/>
        </w:rPr>
        <w:t>Quyết định này</w:t>
      </w:r>
      <w:r w:rsidR="00BF7265" w:rsidRPr="000A247F">
        <w:rPr>
          <w:color w:val="000000"/>
          <w:sz w:val="28"/>
          <w:szCs w:val="28"/>
          <w:lang w:val="vi-VN"/>
        </w:rPr>
        <w:t xml:space="preserve"> Quy định giá dịch vụ sự</w:t>
      </w:r>
      <w:r w:rsidR="00D3529B">
        <w:rPr>
          <w:color w:val="000000"/>
          <w:sz w:val="28"/>
          <w:szCs w:val="28"/>
          <w:lang w:val="vi-VN"/>
        </w:rPr>
        <w:t xml:space="preserve"> nghiệp công sử dụng ngân sách </w:t>
      </w:r>
      <w:r w:rsidR="004E7E57" w:rsidRPr="004E7E57">
        <w:rPr>
          <w:color w:val="000000"/>
          <w:sz w:val="28"/>
          <w:szCs w:val="28"/>
          <w:lang w:val="vi-VN"/>
        </w:rPr>
        <w:t>N</w:t>
      </w:r>
      <w:r w:rsidR="00D50AEB" w:rsidRPr="00CA6836">
        <w:rPr>
          <w:color w:val="000000"/>
          <w:sz w:val="28"/>
          <w:szCs w:val="28"/>
          <w:lang w:val="vi-VN"/>
        </w:rPr>
        <w:t>hà</w:t>
      </w:r>
      <w:r w:rsidR="00BF7265" w:rsidRPr="000A247F">
        <w:rPr>
          <w:color w:val="000000"/>
          <w:sz w:val="28"/>
          <w:szCs w:val="28"/>
          <w:lang w:val="vi-VN"/>
        </w:rPr>
        <w:t xml:space="preserve"> nước trong lĩnh vực </w:t>
      </w:r>
      <w:r w:rsidR="00E001EF" w:rsidRPr="000A247F">
        <w:rPr>
          <w:color w:val="000000"/>
          <w:sz w:val="28"/>
          <w:szCs w:val="28"/>
          <w:lang w:val="vi-VN"/>
        </w:rPr>
        <w:t>l</w:t>
      </w:r>
      <w:r w:rsidR="00BF7265" w:rsidRPr="000A247F">
        <w:rPr>
          <w:color w:val="000000"/>
          <w:sz w:val="28"/>
          <w:szCs w:val="28"/>
          <w:lang w:val="vi-VN"/>
        </w:rPr>
        <w:t xml:space="preserve">ao động </w:t>
      </w:r>
      <w:r w:rsidR="00E001EF" w:rsidRPr="000A247F">
        <w:rPr>
          <w:color w:val="000000"/>
          <w:sz w:val="28"/>
          <w:szCs w:val="28"/>
          <w:lang w:val="vi-VN"/>
        </w:rPr>
        <w:t>- t</w:t>
      </w:r>
      <w:r w:rsidR="00AD4182" w:rsidRPr="000A247F">
        <w:rPr>
          <w:color w:val="000000"/>
          <w:sz w:val="28"/>
          <w:szCs w:val="28"/>
          <w:lang w:val="vi-VN"/>
        </w:rPr>
        <w:t xml:space="preserve">hương binh và </w:t>
      </w:r>
      <w:r w:rsidR="00E001EF" w:rsidRPr="000A247F">
        <w:rPr>
          <w:color w:val="000000"/>
          <w:sz w:val="28"/>
          <w:szCs w:val="28"/>
          <w:lang w:val="vi-VN"/>
        </w:rPr>
        <w:t>x</w:t>
      </w:r>
      <w:r w:rsidR="00BF7265" w:rsidRPr="000A247F">
        <w:rPr>
          <w:color w:val="000000"/>
          <w:sz w:val="28"/>
          <w:szCs w:val="28"/>
          <w:lang w:val="vi-VN"/>
        </w:rPr>
        <w:t xml:space="preserve">ã hội về trợ giúp xã hội trên địa bàn </w:t>
      </w:r>
      <w:r w:rsidR="0060776F" w:rsidRPr="000A247F">
        <w:rPr>
          <w:color w:val="000000"/>
          <w:sz w:val="28"/>
          <w:szCs w:val="28"/>
          <w:lang w:val="vi-VN"/>
        </w:rPr>
        <w:t>tỉnh Hậu Giang</w:t>
      </w:r>
      <w:r w:rsidR="00BF7265" w:rsidRPr="000A247F">
        <w:rPr>
          <w:color w:val="000000"/>
          <w:sz w:val="28"/>
          <w:szCs w:val="28"/>
          <w:lang w:val="vi-VN"/>
        </w:rPr>
        <w:t xml:space="preserve"> đối với các dịch vụ, cụ thể:</w:t>
      </w:r>
    </w:p>
    <w:p w:rsidR="00BF7265" w:rsidRPr="000A247F" w:rsidRDefault="00BF7265" w:rsidP="00163C39">
      <w:pPr>
        <w:spacing w:before="120" w:after="120" w:line="300" w:lineRule="auto"/>
        <w:ind w:firstLine="720"/>
        <w:jc w:val="both"/>
        <w:rPr>
          <w:color w:val="000000"/>
          <w:sz w:val="28"/>
          <w:szCs w:val="28"/>
          <w:lang w:val="vi-VN"/>
        </w:rPr>
      </w:pPr>
      <w:r w:rsidRPr="000A247F">
        <w:rPr>
          <w:color w:val="000000"/>
          <w:sz w:val="28"/>
          <w:szCs w:val="28"/>
          <w:lang w:val="vi-VN"/>
        </w:rPr>
        <w:t xml:space="preserve">a) Dịch vụ chăm sóc đối tượng cần </w:t>
      </w:r>
      <w:r w:rsidR="00154F69" w:rsidRPr="000A247F">
        <w:rPr>
          <w:color w:val="000000"/>
          <w:sz w:val="28"/>
          <w:szCs w:val="28"/>
          <w:lang w:val="vi-VN"/>
        </w:rPr>
        <w:t xml:space="preserve">sự </w:t>
      </w:r>
      <w:r w:rsidRPr="000A247F">
        <w:rPr>
          <w:color w:val="000000"/>
          <w:sz w:val="28"/>
          <w:szCs w:val="28"/>
          <w:lang w:val="vi-VN"/>
        </w:rPr>
        <w:t xml:space="preserve">bảo </w:t>
      </w:r>
      <w:r w:rsidR="009C7E6D" w:rsidRPr="000A247F">
        <w:rPr>
          <w:color w:val="000000"/>
          <w:sz w:val="28"/>
          <w:szCs w:val="28"/>
          <w:lang w:val="vi-VN"/>
        </w:rPr>
        <w:t xml:space="preserve">vệ khẩn cấp </w:t>
      </w:r>
      <w:r w:rsidR="00154F69" w:rsidRPr="000A247F">
        <w:rPr>
          <w:color w:val="000000"/>
          <w:sz w:val="28"/>
          <w:szCs w:val="28"/>
          <w:lang w:val="vi-VN"/>
        </w:rPr>
        <w:t xml:space="preserve">theo </w:t>
      </w:r>
      <w:r w:rsidR="009C7E6D" w:rsidRPr="000A247F">
        <w:rPr>
          <w:color w:val="000000"/>
          <w:sz w:val="28"/>
          <w:szCs w:val="28"/>
          <w:lang w:val="vi-VN"/>
        </w:rPr>
        <w:t>quy định tại Điều 24</w:t>
      </w:r>
      <w:r w:rsidRPr="000A247F">
        <w:rPr>
          <w:color w:val="000000"/>
          <w:sz w:val="28"/>
          <w:szCs w:val="28"/>
          <w:lang w:val="vi-VN"/>
        </w:rPr>
        <w:t xml:space="preserve"> Nghị định số </w:t>
      </w:r>
      <w:r w:rsidR="0060776F" w:rsidRPr="000A247F">
        <w:rPr>
          <w:color w:val="000000"/>
          <w:sz w:val="28"/>
          <w:szCs w:val="28"/>
          <w:lang w:val="vi-VN"/>
        </w:rPr>
        <w:t>20</w:t>
      </w:r>
      <w:r w:rsidRPr="000A247F">
        <w:rPr>
          <w:color w:val="000000"/>
          <w:sz w:val="28"/>
          <w:szCs w:val="28"/>
          <w:lang w:val="vi-VN"/>
        </w:rPr>
        <w:t>/20</w:t>
      </w:r>
      <w:r w:rsidR="0060776F" w:rsidRPr="000A247F">
        <w:rPr>
          <w:color w:val="000000"/>
          <w:sz w:val="28"/>
          <w:szCs w:val="28"/>
          <w:lang w:val="vi-VN"/>
        </w:rPr>
        <w:t>21</w:t>
      </w:r>
      <w:r w:rsidRPr="000A247F">
        <w:rPr>
          <w:color w:val="000000"/>
          <w:sz w:val="28"/>
          <w:szCs w:val="28"/>
          <w:lang w:val="vi-VN"/>
        </w:rPr>
        <w:t xml:space="preserve">/NĐ-CP ngày </w:t>
      </w:r>
      <w:r w:rsidR="0060776F" w:rsidRPr="000A247F">
        <w:rPr>
          <w:color w:val="000000"/>
          <w:sz w:val="28"/>
          <w:szCs w:val="28"/>
          <w:lang w:val="vi-VN"/>
        </w:rPr>
        <w:t xml:space="preserve">15 </w:t>
      </w:r>
      <w:r w:rsidRPr="000A247F">
        <w:rPr>
          <w:color w:val="000000"/>
          <w:sz w:val="28"/>
          <w:szCs w:val="28"/>
          <w:lang w:val="vi-VN"/>
        </w:rPr>
        <w:t xml:space="preserve">tháng </w:t>
      </w:r>
      <w:r w:rsidR="0060776F" w:rsidRPr="000A247F">
        <w:rPr>
          <w:color w:val="000000"/>
          <w:sz w:val="28"/>
          <w:szCs w:val="28"/>
          <w:lang w:val="vi-VN"/>
        </w:rPr>
        <w:t>3 năm 2021</w:t>
      </w:r>
      <w:r w:rsidRPr="000A247F">
        <w:rPr>
          <w:color w:val="000000"/>
          <w:sz w:val="28"/>
          <w:szCs w:val="28"/>
          <w:lang w:val="vi-VN"/>
        </w:rPr>
        <w:t xml:space="preserve"> của Chính phủ quy định chính sách trợ giúp xã hội đối với đối tượng bảo trợ xã hội;</w:t>
      </w:r>
    </w:p>
    <w:p w:rsidR="00AA43C9" w:rsidRPr="000A247F" w:rsidRDefault="00BF7265" w:rsidP="00163C39">
      <w:pPr>
        <w:spacing w:before="120" w:after="120" w:line="300" w:lineRule="auto"/>
        <w:ind w:firstLine="720"/>
        <w:jc w:val="both"/>
        <w:rPr>
          <w:color w:val="000000"/>
          <w:spacing w:val="-4"/>
          <w:sz w:val="28"/>
          <w:szCs w:val="28"/>
          <w:lang w:val="vi-VN"/>
        </w:rPr>
      </w:pPr>
      <w:r w:rsidRPr="000A247F">
        <w:rPr>
          <w:color w:val="000000"/>
          <w:sz w:val="28"/>
          <w:szCs w:val="28"/>
          <w:lang w:val="vi-VN"/>
        </w:rPr>
        <w:t xml:space="preserve">b) Dịch vụ chăm sóc dài hạn cho đối tượng bảo trợ xã hội theo quy định tại </w:t>
      </w:r>
      <w:r w:rsidR="0060776F" w:rsidRPr="000A247F">
        <w:rPr>
          <w:color w:val="000000"/>
          <w:sz w:val="28"/>
          <w:szCs w:val="28"/>
          <w:lang w:val="vi-VN"/>
        </w:rPr>
        <w:t>Nghị định số 20/2021</w:t>
      </w:r>
      <w:r w:rsidR="00306E37" w:rsidRPr="000A247F">
        <w:rPr>
          <w:color w:val="000000"/>
          <w:sz w:val="28"/>
          <w:szCs w:val="28"/>
          <w:lang w:val="vi-VN"/>
        </w:rPr>
        <w:t>/NĐ-CP</w:t>
      </w:r>
      <w:r w:rsidRPr="000A247F">
        <w:rPr>
          <w:color w:val="000000"/>
          <w:sz w:val="28"/>
          <w:szCs w:val="28"/>
          <w:lang w:val="vi-VN"/>
        </w:rPr>
        <w:t>;</w:t>
      </w:r>
      <w:r w:rsidR="007E10B1" w:rsidRPr="000A247F">
        <w:rPr>
          <w:color w:val="000000"/>
          <w:sz w:val="28"/>
          <w:szCs w:val="28"/>
          <w:lang w:val="vi-VN"/>
        </w:rPr>
        <w:t xml:space="preserve"> Nghị quyết số 28/2021/NQ-HĐND </w:t>
      </w:r>
      <w:r w:rsidR="0003284D" w:rsidRPr="000A247F">
        <w:rPr>
          <w:color w:val="000000"/>
          <w:sz w:val="28"/>
          <w:szCs w:val="28"/>
          <w:lang w:val="vi-VN"/>
        </w:rPr>
        <w:t>ngày 09 tháng 12</w:t>
      </w:r>
      <w:r w:rsidR="00AA43C9" w:rsidRPr="000A247F">
        <w:rPr>
          <w:color w:val="000000"/>
          <w:sz w:val="28"/>
          <w:szCs w:val="28"/>
          <w:lang w:val="vi-VN"/>
        </w:rPr>
        <w:t xml:space="preserve"> </w:t>
      </w:r>
      <w:r w:rsidR="00AA43C9" w:rsidRPr="000A247F">
        <w:rPr>
          <w:color w:val="000000"/>
          <w:spacing w:val="-4"/>
          <w:sz w:val="28"/>
          <w:szCs w:val="28"/>
          <w:lang w:val="vi-VN"/>
        </w:rPr>
        <w:t>năm 2021 của Hội đồng nhân dân tỉnh Hậu Giang sửa đổi, bổ sung chế độ chi tiêu hành chính sự nghiệp trên địa bàn tỉnh Hậu Giang.</w:t>
      </w:r>
    </w:p>
    <w:p w:rsidR="00BF7265" w:rsidRPr="000A247F" w:rsidRDefault="00AD4182" w:rsidP="00163C39">
      <w:pPr>
        <w:spacing w:before="120" w:after="120" w:line="300" w:lineRule="auto"/>
        <w:ind w:firstLine="720"/>
        <w:jc w:val="both"/>
        <w:rPr>
          <w:color w:val="000000"/>
          <w:sz w:val="28"/>
          <w:szCs w:val="28"/>
          <w:lang w:val="vi-VN"/>
        </w:rPr>
      </w:pPr>
      <w:r w:rsidRPr="000A247F">
        <w:rPr>
          <w:color w:val="000000"/>
          <w:sz w:val="28"/>
          <w:szCs w:val="28"/>
          <w:lang w:val="vi-VN"/>
        </w:rPr>
        <w:t>2. Đối tượng áp dụng</w:t>
      </w:r>
    </w:p>
    <w:p w:rsidR="00BF7265" w:rsidRPr="000A247F" w:rsidRDefault="001A08EB" w:rsidP="00163C39">
      <w:pPr>
        <w:spacing w:before="120" w:after="120" w:line="300" w:lineRule="auto"/>
        <w:ind w:firstLine="720"/>
        <w:jc w:val="both"/>
        <w:rPr>
          <w:color w:val="000000"/>
          <w:sz w:val="28"/>
          <w:szCs w:val="28"/>
          <w:lang w:val="vi-VN"/>
        </w:rPr>
      </w:pPr>
      <w:r w:rsidRPr="00C26867">
        <w:rPr>
          <w:color w:val="000000"/>
          <w:spacing w:val="-6"/>
          <w:sz w:val="28"/>
          <w:szCs w:val="28"/>
          <w:lang w:val="vi-VN"/>
        </w:rPr>
        <w:t xml:space="preserve">a) </w:t>
      </w:r>
      <w:r w:rsidR="002602B0" w:rsidRPr="00C26867">
        <w:rPr>
          <w:color w:val="000000"/>
          <w:spacing w:val="-6"/>
          <w:sz w:val="28"/>
          <w:szCs w:val="28"/>
          <w:lang w:val="vi-VN"/>
        </w:rPr>
        <w:t>Ủy ban nhân dân</w:t>
      </w:r>
      <w:r w:rsidR="00BF7265" w:rsidRPr="00C26867">
        <w:rPr>
          <w:color w:val="000000"/>
          <w:spacing w:val="-6"/>
          <w:sz w:val="28"/>
          <w:szCs w:val="28"/>
          <w:lang w:val="vi-VN"/>
        </w:rPr>
        <w:t xml:space="preserve"> </w:t>
      </w:r>
      <w:r w:rsidR="0060776F" w:rsidRPr="00C26867">
        <w:rPr>
          <w:color w:val="000000"/>
          <w:spacing w:val="-6"/>
          <w:sz w:val="28"/>
          <w:szCs w:val="28"/>
          <w:lang w:val="vi-VN"/>
        </w:rPr>
        <w:t xml:space="preserve">tỉnh </w:t>
      </w:r>
      <w:r w:rsidR="00BF7265" w:rsidRPr="00C26867">
        <w:rPr>
          <w:color w:val="000000"/>
          <w:spacing w:val="-6"/>
          <w:sz w:val="28"/>
          <w:szCs w:val="28"/>
          <w:lang w:val="vi-VN"/>
        </w:rPr>
        <w:t>và</w:t>
      </w:r>
      <w:r w:rsidR="002602B0" w:rsidRPr="00C26867">
        <w:rPr>
          <w:color w:val="000000"/>
          <w:spacing w:val="-6"/>
          <w:sz w:val="28"/>
          <w:szCs w:val="28"/>
          <w:lang w:val="vi-VN"/>
        </w:rPr>
        <w:t xml:space="preserve"> cơ quan quản lý trực thuộc Ủy ban nhân dân</w:t>
      </w:r>
      <w:r w:rsidR="00BF7265" w:rsidRPr="00C26867">
        <w:rPr>
          <w:color w:val="000000"/>
          <w:spacing w:val="-6"/>
          <w:sz w:val="28"/>
          <w:szCs w:val="28"/>
          <w:lang w:val="vi-VN"/>
        </w:rPr>
        <w:t xml:space="preserve"> </w:t>
      </w:r>
      <w:r w:rsidR="0060776F" w:rsidRPr="00C26867">
        <w:rPr>
          <w:color w:val="000000"/>
          <w:spacing w:val="-6"/>
          <w:sz w:val="28"/>
          <w:szCs w:val="28"/>
          <w:lang w:val="vi-VN"/>
        </w:rPr>
        <w:t>tỉnh</w:t>
      </w:r>
      <w:r w:rsidR="0060776F" w:rsidRPr="000A247F">
        <w:rPr>
          <w:color w:val="000000"/>
          <w:sz w:val="28"/>
          <w:szCs w:val="28"/>
          <w:lang w:val="vi-VN"/>
        </w:rPr>
        <w:t xml:space="preserve"> được</w:t>
      </w:r>
      <w:r w:rsidR="00BF7265" w:rsidRPr="000A247F">
        <w:rPr>
          <w:color w:val="000000"/>
          <w:sz w:val="28"/>
          <w:szCs w:val="28"/>
          <w:lang w:val="vi-VN"/>
        </w:rPr>
        <w:t xml:space="preserve"> ủy quyền đặt hàng cung cấp dịch vụ sự</w:t>
      </w:r>
      <w:r w:rsidR="00D3529B">
        <w:rPr>
          <w:color w:val="000000"/>
          <w:sz w:val="28"/>
          <w:szCs w:val="28"/>
          <w:lang w:val="vi-VN"/>
        </w:rPr>
        <w:t xml:space="preserve"> nghiệp công sử dụng ngân sách </w:t>
      </w:r>
      <w:r w:rsidR="004E7E57" w:rsidRPr="004E7E57">
        <w:rPr>
          <w:color w:val="000000"/>
          <w:sz w:val="28"/>
          <w:szCs w:val="28"/>
          <w:lang w:val="vi-VN"/>
        </w:rPr>
        <w:t>N</w:t>
      </w:r>
      <w:r w:rsidR="00D50AEB" w:rsidRPr="00C26867">
        <w:rPr>
          <w:color w:val="000000"/>
          <w:sz w:val="28"/>
          <w:szCs w:val="28"/>
          <w:lang w:val="vi-VN"/>
        </w:rPr>
        <w:t>hà</w:t>
      </w:r>
      <w:r w:rsidR="00BF7265" w:rsidRPr="000A247F">
        <w:rPr>
          <w:color w:val="000000"/>
          <w:sz w:val="28"/>
          <w:szCs w:val="28"/>
          <w:lang w:val="vi-VN"/>
        </w:rPr>
        <w:t xml:space="preserve"> nước </w:t>
      </w:r>
      <w:r w:rsidR="002602B0" w:rsidRPr="000A247F">
        <w:rPr>
          <w:color w:val="000000"/>
          <w:sz w:val="28"/>
          <w:szCs w:val="28"/>
          <w:lang w:val="vi-VN"/>
        </w:rPr>
        <w:t xml:space="preserve">trong </w:t>
      </w:r>
      <w:r w:rsidR="00BF7265" w:rsidRPr="000A247F">
        <w:rPr>
          <w:color w:val="000000"/>
          <w:sz w:val="28"/>
          <w:szCs w:val="28"/>
          <w:lang w:val="vi-VN"/>
        </w:rPr>
        <w:t xml:space="preserve">lĩnh vực </w:t>
      </w:r>
      <w:r w:rsidR="00CB6B2C" w:rsidRPr="000A247F">
        <w:rPr>
          <w:color w:val="000000"/>
          <w:sz w:val="28"/>
          <w:szCs w:val="28"/>
          <w:lang w:val="vi-VN"/>
        </w:rPr>
        <w:t>lao động -</w:t>
      </w:r>
      <w:r w:rsidR="002602B0" w:rsidRPr="000A247F">
        <w:rPr>
          <w:color w:val="000000"/>
          <w:sz w:val="28"/>
          <w:szCs w:val="28"/>
          <w:lang w:val="vi-VN"/>
        </w:rPr>
        <w:t xml:space="preserve"> thương binh và xã hội về </w:t>
      </w:r>
      <w:r w:rsidR="00BF7265" w:rsidRPr="000A247F">
        <w:rPr>
          <w:color w:val="000000"/>
          <w:sz w:val="28"/>
          <w:szCs w:val="28"/>
          <w:lang w:val="vi-VN"/>
        </w:rPr>
        <w:t>trợ giúp xã hội.</w:t>
      </w:r>
    </w:p>
    <w:p w:rsidR="00BF7265" w:rsidRPr="000A247F" w:rsidRDefault="001A08EB" w:rsidP="00163C39">
      <w:pPr>
        <w:spacing w:before="120" w:after="120" w:line="300" w:lineRule="auto"/>
        <w:ind w:firstLine="720"/>
        <w:jc w:val="both"/>
        <w:rPr>
          <w:color w:val="000000"/>
          <w:sz w:val="28"/>
          <w:szCs w:val="28"/>
          <w:lang w:val="vi-VN"/>
        </w:rPr>
      </w:pPr>
      <w:r w:rsidRPr="000A247F">
        <w:rPr>
          <w:color w:val="000000"/>
          <w:sz w:val="28"/>
          <w:szCs w:val="28"/>
          <w:lang w:val="vi-VN"/>
        </w:rPr>
        <w:t>b)</w:t>
      </w:r>
      <w:r w:rsidR="00BF7265" w:rsidRPr="000A247F">
        <w:rPr>
          <w:color w:val="000000"/>
          <w:sz w:val="28"/>
          <w:szCs w:val="28"/>
          <w:lang w:val="vi-VN"/>
        </w:rPr>
        <w:t xml:space="preserve"> Đơn vị sự nghiệp công lập,</w:t>
      </w:r>
      <w:r w:rsidR="004B2CBD" w:rsidRPr="00C26867">
        <w:rPr>
          <w:color w:val="000000"/>
          <w:sz w:val="28"/>
          <w:szCs w:val="28"/>
          <w:lang w:val="vi-VN"/>
        </w:rPr>
        <w:t xml:space="preserve"> đơn vị</w:t>
      </w:r>
      <w:r w:rsidR="00BF7265" w:rsidRPr="000354FC">
        <w:rPr>
          <w:color w:val="FF0000"/>
          <w:sz w:val="28"/>
          <w:szCs w:val="28"/>
          <w:lang w:val="vi-VN"/>
        </w:rPr>
        <w:t xml:space="preserve"> </w:t>
      </w:r>
      <w:r w:rsidR="00BF7265" w:rsidRPr="000A247F">
        <w:rPr>
          <w:color w:val="000000"/>
          <w:sz w:val="28"/>
          <w:szCs w:val="28"/>
          <w:lang w:val="vi-VN"/>
        </w:rPr>
        <w:t>cung cấp dịch vụ sự nghiệp công khác, cơ sở trợ giúp xã hội đáp ứng đầy đủ các điều kiện và được cấp phép hoạt động theo quy định tại Điều 26 và Điều 45 Nghị định số 103/2017/NĐ-CP ngày 12</w:t>
      </w:r>
      <w:r w:rsidR="00A4184D" w:rsidRPr="000A247F">
        <w:rPr>
          <w:color w:val="000000"/>
          <w:sz w:val="28"/>
          <w:szCs w:val="28"/>
          <w:lang w:val="vi-VN"/>
        </w:rPr>
        <w:t xml:space="preserve"> tháng </w:t>
      </w:r>
      <w:r w:rsidR="00BF7265" w:rsidRPr="000A247F">
        <w:rPr>
          <w:color w:val="000000"/>
          <w:sz w:val="28"/>
          <w:szCs w:val="28"/>
          <w:lang w:val="vi-VN"/>
        </w:rPr>
        <w:t>9</w:t>
      </w:r>
      <w:r w:rsidR="00A4184D" w:rsidRPr="000A247F">
        <w:rPr>
          <w:color w:val="000000"/>
          <w:sz w:val="28"/>
          <w:szCs w:val="28"/>
          <w:lang w:val="vi-VN"/>
        </w:rPr>
        <w:t xml:space="preserve"> năm </w:t>
      </w:r>
      <w:r w:rsidR="00BF7265" w:rsidRPr="000A247F">
        <w:rPr>
          <w:color w:val="000000"/>
          <w:sz w:val="28"/>
          <w:szCs w:val="28"/>
          <w:lang w:val="vi-VN"/>
        </w:rPr>
        <w:t>2017 của Chính phủ</w:t>
      </w:r>
      <w:r w:rsidR="002602B0" w:rsidRPr="000A247F">
        <w:rPr>
          <w:color w:val="000000"/>
          <w:sz w:val="28"/>
          <w:szCs w:val="28"/>
          <w:lang w:val="vi-VN"/>
        </w:rPr>
        <w:t xml:space="preserve"> quy định về thành lập, hoạt động, giải thể và quản lý các cơ sở trợ giúp xã hội</w:t>
      </w:r>
      <w:r w:rsidR="00BF7265" w:rsidRPr="000A247F">
        <w:rPr>
          <w:color w:val="000000"/>
          <w:sz w:val="28"/>
          <w:szCs w:val="28"/>
          <w:lang w:val="vi-VN"/>
        </w:rPr>
        <w:t>.</w:t>
      </w:r>
    </w:p>
    <w:p w:rsidR="00BF7265" w:rsidRPr="00CA6836" w:rsidRDefault="001A08EB" w:rsidP="00163C39">
      <w:pPr>
        <w:spacing w:before="120" w:after="120" w:line="300" w:lineRule="auto"/>
        <w:ind w:firstLine="720"/>
        <w:jc w:val="both"/>
        <w:rPr>
          <w:color w:val="000000"/>
          <w:sz w:val="28"/>
          <w:szCs w:val="28"/>
          <w:lang w:val="vi-VN"/>
        </w:rPr>
      </w:pPr>
      <w:r w:rsidRPr="000A247F">
        <w:rPr>
          <w:color w:val="000000"/>
          <w:sz w:val="28"/>
          <w:szCs w:val="28"/>
          <w:lang w:val="vi-VN"/>
        </w:rPr>
        <w:t>c)</w:t>
      </w:r>
      <w:r w:rsidR="00BF7265" w:rsidRPr="000A247F">
        <w:rPr>
          <w:color w:val="000000"/>
          <w:sz w:val="28"/>
          <w:szCs w:val="28"/>
          <w:lang w:val="vi-VN"/>
        </w:rPr>
        <w:t xml:space="preserve"> Các đối tượng được trợ giúp xã hội quy định tại Điều 6 Nghị định số 103/2017/NĐ-CP, </w:t>
      </w:r>
      <w:r w:rsidR="0029763E" w:rsidRPr="000A247F">
        <w:rPr>
          <w:color w:val="000000"/>
          <w:sz w:val="28"/>
          <w:szCs w:val="28"/>
          <w:lang w:val="vi-VN"/>
        </w:rPr>
        <w:t>Nghị định số 20/2021/NĐ-CP</w:t>
      </w:r>
      <w:r w:rsidR="00B87DC4" w:rsidRPr="000A247F">
        <w:rPr>
          <w:color w:val="000000"/>
          <w:sz w:val="28"/>
          <w:szCs w:val="28"/>
          <w:lang w:val="vi-VN"/>
        </w:rPr>
        <w:t xml:space="preserve">, Nghị quyết số 28/2021/NQ-HĐND </w:t>
      </w:r>
      <w:r w:rsidR="00930CCD" w:rsidRPr="000A247F">
        <w:rPr>
          <w:color w:val="000000"/>
          <w:sz w:val="28"/>
          <w:szCs w:val="28"/>
          <w:lang w:val="vi-VN"/>
        </w:rPr>
        <w:t xml:space="preserve">và </w:t>
      </w:r>
      <w:r w:rsidR="00BF7265" w:rsidRPr="000A247F">
        <w:rPr>
          <w:color w:val="000000"/>
          <w:sz w:val="28"/>
          <w:szCs w:val="28"/>
          <w:lang w:val="vi-VN"/>
        </w:rPr>
        <w:t>các cơ quan, tổ chức, cá nhân khác có liên quan.</w:t>
      </w:r>
    </w:p>
    <w:p w:rsidR="00930CCD" w:rsidRPr="00CA6836" w:rsidRDefault="00930CCD" w:rsidP="00C26867">
      <w:pPr>
        <w:spacing w:before="120" w:after="120" w:line="286" w:lineRule="auto"/>
        <w:ind w:firstLine="720"/>
        <w:jc w:val="both"/>
        <w:rPr>
          <w:color w:val="000000"/>
          <w:sz w:val="28"/>
          <w:szCs w:val="28"/>
          <w:lang w:val="vi-VN"/>
        </w:rPr>
      </w:pPr>
      <w:r w:rsidRPr="000A247F">
        <w:rPr>
          <w:b/>
          <w:bCs/>
          <w:color w:val="000000"/>
          <w:sz w:val="28"/>
          <w:szCs w:val="28"/>
          <w:lang w:val="vi-VN"/>
        </w:rPr>
        <w:lastRenderedPageBreak/>
        <w:t xml:space="preserve">Điều 2. </w:t>
      </w:r>
      <w:r w:rsidRPr="00CA6836">
        <w:rPr>
          <w:b/>
          <w:bCs/>
          <w:color w:val="000000"/>
          <w:sz w:val="28"/>
          <w:szCs w:val="28"/>
          <w:lang w:val="vi-VN"/>
        </w:rPr>
        <w:t>Mức giá dịch vụ</w:t>
      </w:r>
    </w:p>
    <w:p w:rsidR="00BF7265" w:rsidRPr="00CA6836" w:rsidRDefault="00376BEE" w:rsidP="00C26867">
      <w:pPr>
        <w:spacing w:before="120" w:after="120" w:line="286" w:lineRule="auto"/>
        <w:ind w:firstLine="720"/>
        <w:jc w:val="both"/>
        <w:rPr>
          <w:color w:val="000000"/>
          <w:sz w:val="28"/>
          <w:szCs w:val="28"/>
          <w:lang w:val="vi-VN"/>
        </w:rPr>
      </w:pPr>
      <w:r w:rsidRPr="00CA6836">
        <w:rPr>
          <w:color w:val="000000"/>
          <w:spacing w:val="-6"/>
          <w:sz w:val="28"/>
          <w:szCs w:val="28"/>
          <w:lang w:val="vi-VN"/>
        </w:rPr>
        <w:t xml:space="preserve">1. </w:t>
      </w:r>
      <w:r w:rsidR="00BF7265" w:rsidRPr="00423B8B">
        <w:rPr>
          <w:color w:val="000000"/>
          <w:spacing w:val="-6"/>
          <w:sz w:val="28"/>
          <w:szCs w:val="28"/>
          <w:lang w:val="vi-VN"/>
        </w:rPr>
        <w:t>Mức giá dịch vụ sự nghiệp công sử dụng ngân sá</w:t>
      </w:r>
      <w:r w:rsidR="00AD4182" w:rsidRPr="00423B8B">
        <w:rPr>
          <w:color w:val="000000"/>
          <w:spacing w:val="-6"/>
          <w:sz w:val="28"/>
          <w:szCs w:val="28"/>
          <w:lang w:val="vi-VN"/>
        </w:rPr>
        <w:t xml:space="preserve">ch </w:t>
      </w:r>
      <w:r w:rsidR="00D50AEB" w:rsidRPr="00423B8B">
        <w:rPr>
          <w:color w:val="000000"/>
          <w:spacing w:val="-6"/>
          <w:sz w:val="28"/>
          <w:szCs w:val="28"/>
          <w:lang w:val="vi-VN"/>
        </w:rPr>
        <w:t>nhà</w:t>
      </w:r>
      <w:r w:rsidR="00AD4182" w:rsidRPr="00423B8B">
        <w:rPr>
          <w:color w:val="000000"/>
          <w:spacing w:val="-6"/>
          <w:sz w:val="28"/>
          <w:szCs w:val="28"/>
          <w:lang w:val="vi-VN"/>
        </w:rPr>
        <w:t xml:space="preserve"> nước trong lĩnh vực</w:t>
      </w:r>
      <w:r w:rsidR="00AD4182" w:rsidRPr="000A247F">
        <w:rPr>
          <w:color w:val="000000"/>
          <w:sz w:val="28"/>
          <w:szCs w:val="28"/>
          <w:lang w:val="vi-VN"/>
        </w:rPr>
        <w:t xml:space="preserve"> </w:t>
      </w:r>
      <w:r w:rsidR="00930CCD" w:rsidRPr="000A247F">
        <w:rPr>
          <w:color w:val="000000"/>
          <w:sz w:val="28"/>
          <w:szCs w:val="28"/>
          <w:lang w:val="vi-VN"/>
        </w:rPr>
        <w:t>l</w:t>
      </w:r>
      <w:r w:rsidR="00BF7265" w:rsidRPr="000A247F">
        <w:rPr>
          <w:color w:val="000000"/>
          <w:sz w:val="28"/>
          <w:szCs w:val="28"/>
          <w:lang w:val="vi-VN"/>
        </w:rPr>
        <w:t xml:space="preserve">ao động </w:t>
      </w:r>
      <w:r w:rsidR="00930CCD" w:rsidRPr="000A247F">
        <w:rPr>
          <w:color w:val="000000"/>
          <w:sz w:val="28"/>
          <w:szCs w:val="28"/>
          <w:lang w:val="vi-VN"/>
        </w:rPr>
        <w:t>- t</w:t>
      </w:r>
      <w:r w:rsidR="00BF7265" w:rsidRPr="000A247F">
        <w:rPr>
          <w:color w:val="000000"/>
          <w:sz w:val="28"/>
          <w:szCs w:val="28"/>
          <w:lang w:val="vi-VN"/>
        </w:rPr>
        <w:t xml:space="preserve">hương binh và </w:t>
      </w:r>
      <w:r w:rsidR="00930CCD" w:rsidRPr="000A247F">
        <w:rPr>
          <w:color w:val="000000"/>
          <w:sz w:val="28"/>
          <w:szCs w:val="28"/>
          <w:lang w:val="vi-VN"/>
        </w:rPr>
        <w:t>x</w:t>
      </w:r>
      <w:r w:rsidR="00BF7265" w:rsidRPr="000A247F">
        <w:rPr>
          <w:color w:val="000000"/>
          <w:sz w:val="28"/>
          <w:szCs w:val="28"/>
          <w:lang w:val="vi-VN"/>
        </w:rPr>
        <w:t>ã hội về trợ giúp xã hội</w:t>
      </w:r>
      <w:r w:rsidR="001A6F7E" w:rsidRPr="00CA6836">
        <w:rPr>
          <w:color w:val="000000"/>
          <w:sz w:val="28"/>
          <w:szCs w:val="28"/>
          <w:lang w:val="vi-VN"/>
        </w:rPr>
        <w:t xml:space="preserve"> trên địa bàn tỉnh Hậu Giang như sau:</w:t>
      </w:r>
    </w:p>
    <w:p w:rsidR="00CE4FF3" w:rsidRPr="000A247F" w:rsidRDefault="006E119F" w:rsidP="009852EB">
      <w:pPr>
        <w:spacing w:line="264" w:lineRule="auto"/>
        <w:rPr>
          <w:color w:val="000000"/>
          <w:sz w:val="28"/>
          <w:szCs w:val="28"/>
        </w:rPr>
      </w:pPr>
      <w:r w:rsidRPr="00CA6836">
        <w:rPr>
          <w:b/>
          <w:bCs/>
          <w:color w:val="000000"/>
          <w:sz w:val="28"/>
          <w:szCs w:val="28"/>
          <w:lang w:val="vi-VN"/>
        </w:rPr>
        <w:t xml:space="preserve">                                                                               </w:t>
      </w:r>
      <w:r w:rsidR="009852EB" w:rsidRPr="00CA6836">
        <w:rPr>
          <w:b/>
          <w:bCs/>
          <w:color w:val="000000"/>
          <w:sz w:val="28"/>
          <w:szCs w:val="28"/>
          <w:lang w:val="vi-VN"/>
        </w:rPr>
        <w:t xml:space="preserve">                   </w:t>
      </w:r>
      <w:r w:rsidRPr="00CA6836">
        <w:rPr>
          <w:b/>
          <w:bCs/>
          <w:color w:val="000000"/>
          <w:sz w:val="28"/>
          <w:szCs w:val="28"/>
          <w:lang w:val="vi-VN"/>
        </w:rPr>
        <w:t xml:space="preserve">   </w:t>
      </w:r>
      <w:r w:rsidR="00CE4FF3" w:rsidRPr="000A247F">
        <w:rPr>
          <w:i/>
          <w:iCs/>
          <w:color w:val="000000"/>
          <w:sz w:val="28"/>
          <w:szCs w:val="28"/>
        </w:rPr>
        <w:t>Đơn vị tính: đồng</w:t>
      </w:r>
    </w:p>
    <w:tbl>
      <w:tblPr>
        <w:tblW w:w="9498" w:type="dxa"/>
        <w:tblInd w:w="-176" w:type="dxa"/>
        <w:tblLayout w:type="fixed"/>
        <w:tblLook w:val="04A0" w:firstRow="1" w:lastRow="0" w:firstColumn="1" w:lastColumn="0" w:noHBand="0" w:noVBand="1"/>
      </w:tblPr>
      <w:tblGrid>
        <w:gridCol w:w="851"/>
        <w:gridCol w:w="2835"/>
        <w:gridCol w:w="1418"/>
        <w:gridCol w:w="1417"/>
        <w:gridCol w:w="1418"/>
        <w:gridCol w:w="1559"/>
      </w:tblGrid>
      <w:tr w:rsidR="00CE4FF3" w:rsidRPr="000A247F" w:rsidTr="00490959">
        <w:trPr>
          <w:trHeight w:val="585"/>
        </w:trPr>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4FF3" w:rsidRPr="000A247F" w:rsidRDefault="00CE4FF3" w:rsidP="009852EB">
            <w:pPr>
              <w:spacing w:line="264" w:lineRule="auto"/>
              <w:jc w:val="center"/>
              <w:rPr>
                <w:b/>
                <w:bCs/>
                <w:color w:val="000000"/>
                <w:sz w:val="28"/>
                <w:szCs w:val="28"/>
              </w:rPr>
            </w:pPr>
            <w:r w:rsidRPr="000A247F">
              <w:rPr>
                <w:b/>
                <w:bCs/>
                <w:color w:val="000000"/>
                <w:sz w:val="28"/>
                <w:szCs w:val="28"/>
              </w:rPr>
              <w:t>STT</w:t>
            </w:r>
          </w:p>
        </w:tc>
        <w:tc>
          <w:tcPr>
            <w:tcW w:w="28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4FF3" w:rsidRPr="000A247F" w:rsidRDefault="00CE4FF3" w:rsidP="009852EB">
            <w:pPr>
              <w:spacing w:line="264" w:lineRule="auto"/>
              <w:jc w:val="center"/>
              <w:rPr>
                <w:b/>
                <w:bCs/>
                <w:color w:val="000000"/>
                <w:sz w:val="28"/>
                <w:szCs w:val="28"/>
              </w:rPr>
            </w:pPr>
            <w:r w:rsidRPr="000A247F">
              <w:rPr>
                <w:b/>
                <w:bCs/>
                <w:color w:val="000000"/>
                <w:sz w:val="28"/>
                <w:szCs w:val="28"/>
              </w:rPr>
              <w:t>Dịch vụ</w:t>
            </w:r>
          </w:p>
        </w:tc>
        <w:tc>
          <w:tcPr>
            <w:tcW w:w="5812" w:type="dxa"/>
            <w:gridSpan w:val="4"/>
            <w:tcBorders>
              <w:top w:val="single" w:sz="4" w:space="0" w:color="auto"/>
              <w:left w:val="nil"/>
              <w:bottom w:val="nil"/>
              <w:right w:val="single" w:sz="4" w:space="0" w:color="000000"/>
            </w:tcBorders>
            <w:shd w:val="clear" w:color="auto" w:fill="auto"/>
            <w:vAlign w:val="center"/>
            <w:hideMark/>
          </w:tcPr>
          <w:p w:rsidR="00CE4FF3" w:rsidRPr="000A247F" w:rsidRDefault="00CE4FF3" w:rsidP="009852EB">
            <w:pPr>
              <w:spacing w:line="264" w:lineRule="auto"/>
              <w:jc w:val="center"/>
              <w:rPr>
                <w:b/>
                <w:bCs/>
                <w:color w:val="000000"/>
                <w:sz w:val="28"/>
                <w:szCs w:val="28"/>
              </w:rPr>
            </w:pPr>
            <w:r w:rsidRPr="000A247F">
              <w:rPr>
                <w:b/>
                <w:bCs/>
                <w:color w:val="000000"/>
                <w:sz w:val="28"/>
                <w:szCs w:val="28"/>
              </w:rPr>
              <w:t>Đơn giá/tháng</w:t>
            </w:r>
          </w:p>
        </w:tc>
      </w:tr>
      <w:tr w:rsidR="00CE4FF3" w:rsidRPr="000A247F" w:rsidTr="00490959">
        <w:trPr>
          <w:trHeight w:val="885"/>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CE4FF3" w:rsidRPr="000A247F" w:rsidRDefault="00CE4FF3" w:rsidP="009852EB">
            <w:pPr>
              <w:spacing w:line="264" w:lineRule="auto"/>
              <w:rPr>
                <w:b/>
                <w:bCs/>
                <w:color w:val="000000"/>
                <w:sz w:val="28"/>
                <w:szCs w:val="28"/>
              </w:rPr>
            </w:pPr>
          </w:p>
        </w:tc>
        <w:tc>
          <w:tcPr>
            <w:tcW w:w="2835" w:type="dxa"/>
            <w:vMerge/>
            <w:tcBorders>
              <w:top w:val="single" w:sz="4" w:space="0" w:color="auto"/>
              <w:left w:val="single" w:sz="4" w:space="0" w:color="auto"/>
              <w:bottom w:val="single" w:sz="4" w:space="0" w:color="000000"/>
              <w:right w:val="single" w:sz="4" w:space="0" w:color="auto"/>
            </w:tcBorders>
            <w:vAlign w:val="center"/>
            <w:hideMark/>
          </w:tcPr>
          <w:p w:rsidR="00CE4FF3" w:rsidRPr="000A247F" w:rsidRDefault="00CE4FF3" w:rsidP="009852EB">
            <w:pPr>
              <w:spacing w:line="264" w:lineRule="auto"/>
              <w:rPr>
                <w:b/>
                <w:bCs/>
                <w:color w:val="000000"/>
                <w:sz w:val="28"/>
                <w:szCs w:val="28"/>
              </w:rPr>
            </w:pP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CE4FF3" w:rsidRPr="000A247F" w:rsidRDefault="00CE4FF3" w:rsidP="009852EB">
            <w:pPr>
              <w:spacing w:line="264" w:lineRule="auto"/>
              <w:jc w:val="center"/>
              <w:rPr>
                <w:b/>
                <w:bCs/>
                <w:color w:val="000000"/>
                <w:sz w:val="28"/>
                <w:szCs w:val="28"/>
              </w:rPr>
            </w:pPr>
            <w:r w:rsidRPr="000A247F">
              <w:rPr>
                <w:b/>
                <w:bCs/>
                <w:color w:val="000000"/>
                <w:sz w:val="28"/>
                <w:szCs w:val="28"/>
              </w:rPr>
              <w:t>Có tính khấu hao tài sản cố định</w:t>
            </w:r>
          </w:p>
        </w:tc>
        <w:tc>
          <w:tcPr>
            <w:tcW w:w="2977" w:type="dxa"/>
            <w:gridSpan w:val="2"/>
            <w:tcBorders>
              <w:top w:val="single" w:sz="4" w:space="0" w:color="auto"/>
              <w:left w:val="nil"/>
              <w:bottom w:val="single" w:sz="4" w:space="0" w:color="auto"/>
              <w:right w:val="single" w:sz="4" w:space="0" w:color="000000"/>
            </w:tcBorders>
            <w:shd w:val="clear" w:color="auto" w:fill="auto"/>
            <w:vAlign w:val="center"/>
            <w:hideMark/>
          </w:tcPr>
          <w:p w:rsidR="00CE4FF3" w:rsidRPr="000A247F" w:rsidRDefault="00CE4FF3" w:rsidP="009852EB">
            <w:pPr>
              <w:spacing w:line="264" w:lineRule="auto"/>
              <w:jc w:val="center"/>
              <w:rPr>
                <w:b/>
                <w:bCs/>
                <w:color w:val="000000"/>
                <w:sz w:val="28"/>
                <w:szCs w:val="28"/>
              </w:rPr>
            </w:pPr>
            <w:r w:rsidRPr="000A247F">
              <w:rPr>
                <w:b/>
                <w:bCs/>
                <w:color w:val="000000"/>
                <w:sz w:val="28"/>
                <w:szCs w:val="28"/>
              </w:rPr>
              <w:t>Chưa tính khấu hao tài sản cố định</w:t>
            </w:r>
          </w:p>
        </w:tc>
      </w:tr>
      <w:tr w:rsidR="00CE4FF3" w:rsidRPr="000A247F" w:rsidTr="00490959">
        <w:trPr>
          <w:trHeight w:val="420"/>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CE4FF3" w:rsidRPr="000A247F" w:rsidRDefault="00CE4FF3" w:rsidP="009852EB">
            <w:pPr>
              <w:spacing w:line="264" w:lineRule="auto"/>
              <w:rPr>
                <w:b/>
                <w:bCs/>
                <w:color w:val="000000"/>
                <w:sz w:val="28"/>
                <w:szCs w:val="28"/>
              </w:rPr>
            </w:pPr>
          </w:p>
        </w:tc>
        <w:tc>
          <w:tcPr>
            <w:tcW w:w="2835" w:type="dxa"/>
            <w:vMerge/>
            <w:tcBorders>
              <w:top w:val="single" w:sz="4" w:space="0" w:color="auto"/>
              <w:left w:val="single" w:sz="4" w:space="0" w:color="auto"/>
              <w:bottom w:val="single" w:sz="4" w:space="0" w:color="000000"/>
              <w:right w:val="single" w:sz="4" w:space="0" w:color="auto"/>
            </w:tcBorders>
            <w:vAlign w:val="center"/>
            <w:hideMark/>
          </w:tcPr>
          <w:p w:rsidR="00CE4FF3" w:rsidRPr="000A247F" w:rsidRDefault="00CE4FF3" w:rsidP="009852EB">
            <w:pPr>
              <w:spacing w:line="264" w:lineRule="auto"/>
              <w:rPr>
                <w:b/>
                <w:bCs/>
                <w:color w:val="000000"/>
                <w:sz w:val="28"/>
                <w:szCs w:val="28"/>
              </w:rPr>
            </w:pPr>
          </w:p>
        </w:tc>
        <w:tc>
          <w:tcPr>
            <w:tcW w:w="1418" w:type="dxa"/>
            <w:tcBorders>
              <w:top w:val="nil"/>
              <w:left w:val="nil"/>
              <w:bottom w:val="single" w:sz="4" w:space="0" w:color="auto"/>
              <w:right w:val="single" w:sz="4" w:space="0" w:color="auto"/>
            </w:tcBorders>
            <w:shd w:val="clear" w:color="auto" w:fill="auto"/>
            <w:vAlign w:val="center"/>
            <w:hideMark/>
          </w:tcPr>
          <w:p w:rsidR="00CE4FF3" w:rsidRPr="000A247F" w:rsidRDefault="00CE4FF3" w:rsidP="009852EB">
            <w:pPr>
              <w:spacing w:line="264" w:lineRule="auto"/>
              <w:jc w:val="center"/>
              <w:rPr>
                <w:b/>
                <w:bCs/>
                <w:color w:val="000000"/>
                <w:sz w:val="28"/>
                <w:szCs w:val="28"/>
              </w:rPr>
            </w:pPr>
            <w:r w:rsidRPr="000A247F">
              <w:rPr>
                <w:b/>
                <w:bCs/>
                <w:color w:val="000000"/>
                <w:sz w:val="28"/>
                <w:szCs w:val="28"/>
              </w:rPr>
              <w:t>Nam</w:t>
            </w:r>
          </w:p>
        </w:tc>
        <w:tc>
          <w:tcPr>
            <w:tcW w:w="1417" w:type="dxa"/>
            <w:tcBorders>
              <w:top w:val="nil"/>
              <w:left w:val="nil"/>
              <w:bottom w:val="single" w:sz="4" w:space="0" w:color="auto"/>
              <w:right w:val="single" w:sz="4" w:space="0" w:color="auto"/>
            </w:tcBorders>
            <w:shd w:val="clear" w:color="auto" w:fill="auto"/>
            <w:vAlign w:val="center"/>
            <w:hideMark/>
          </w:tcPr>
          <w:p w:rsidR="00CE4FF3" w:rsidRPr="000A247F" w:rsidRDefault="00CE4FF3" w:rsidP="009852EB">
            <w:pPr>
              <w:spacing w:line="264" w:lineRule="auto"/>
              <w:jc w:val="center"/>
              <w:rPr>
                <w:b/>
                <w:bCs/>
                <w:color w:val="000000"/>
                <w:sz w:val="28"/>
                <w:szCs w:val="28"/>
              </w:rPr>
            </w:pPr>
            <w:r w:rsidRPr="000A247F">
              <w:rPr>
                <w:b/>
                <w:bCs/>
                <w:color w:val="000000"/>
                <w:sz w:val="28"/>
                <w:szCs w:val="28"/>
              </w:rPr>
              <w:t>Nữ</w:t>
            </w:r>
          </w:p>
        </w:tc>
        <w:tc>
          <w:tcPr>
            <w:tcW w:w="1418" w:type="dxa"/>
            <w:tcBorders>
              <w:top w:val="nil"/>
              <w:left w:val="nil"/>
              <w:bottom w:val="single" w:sz="4" w:space="0" w:color="auto"/>
              <w:right w:val="single" w:sz="4" w:space="0" w:color="auto"/>
            </w:tcBorders>
            <w:shd w:val="clear" w:color="auto" w:fill="auto"/>
            <w:vAlign w:val="center"/>
            <w:hideMark/>
          </w:tcPr>
          <w:p w:rsidR="00CE4FF3" w:rsidRPr="000A247F" w:rsidRDefault="00CE4FF3" w:rsidP="009852EB">
            <w:pPr>
              <w:spacing w:line="264" w:lineRule="auto"/>
              <w:jc w:val="center"/>
              <w:rPr>
                <w:b/>
                <w:bCs/>
                <w:color w:val="000000"/>
                <w:sz w:val="28"/>
                <w:szCs w:val="28"/>
              </w:rPr>
            </w:pPr>
            <w:r w:rsidRPr="000A247F">
              <w:rPr>
                <w:b/>
                <w:bCs/>
                <w:color w:val="000000"/>
                <w:sz w:val="28"/>
                <w:szCs w:val="28"/>
              </w:rPr>
              <w:t>Nam</w:t>
            </w:r>
          </w:p>
        </w:tc>
        <w:tc>
          <w:tcPr>
            <w:tcW w:w="1559" w:type="dxa"/>
            <w:tcBorders>
              <w:top w:val="nil"/>
              <w:left w:val="nil"/>
              <w:bottom w:val="single" w:sz="4" w:space="0" w:color="auto"/>
              <w:right w:val="single" w:sz="4" w:space="0" w:color="auto"/>
            </w:tcBorders>
            <w:shd w:val="clear" w:color="auto" w:fill="auto"/>
            <w:vAlign w:val="center"/>
            <w:hideMark/>
          </w:tcPr>
          <w:p w:rsidR="00CE4FF3" w:rsidRPr="000A247F" w:rsidRDefault="00CE4FF3" w:rsidP="009852EB">
            <w:pPr>
              <w:spacing w:line="264" w:lineRule="auto"/>
              <w:jc w:val="center"/>
              <w:rPr>
                <w:b/>
                <w:bCs/>
                <w:color w:val="000000"/>
                <w:sz w:val="28"/>
                <w:szCs w:val="28"/>
              </w:rPr>
            </w:pPr>
            <w:r w:rsidRPr="000A247F">
              <w:rPr>
                <w:b/>
                <w:bCs/>
                <w:color w:val="000000"/>
                <w:sz w:val="28"/>
                <w:szCs w:val="28"/>
              </w:rPr>
              <w:t>Nữ</w:t>
            </w:r>
          </w:p>
        </w:tc>
      </w:tr>
      <w:tr w:rsidR="00CE4FF3" w:rsidRPr="000A247F" w:rsidTr="00490959">
        <w:trPr>
          <w:trHeight w:val="983"/>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E4FF3" w:rsidRPr="000A247F" w:rsidRDefault="00CE4FF3" w:rsidP="004F4582">
            <w:pPr>
              <w:spacing w:before="120" w:line="264" w:lineRule="auto"/>
              <w:jc w:val="center"/>
              <w:rPr>
                <w:b/>
                <w:bCs/>
                <w:color w:val="000000"/>
                <w:sz w:val="28"/>
                <w:szCs w:val="28"/>
              </w:rPr>
            </w:pPr>
            <w:r w:rsidRPr="000A247F">
              <w:rPr>
                <w:b/>
                <w:bCs/>
                <w:color w:val="000000"/>
                <w:sz w:val="28"/>
                <w:szCs w:val="28"/>
              </w:rPr>
              <w:t>1</w:t>
            </w:r>
          </w:p>
        </w:tc>
        <w:tc>
          <w:tcPr>
            <w:tcW w:w="2835" w:type="dxa"/>
            <w:tcBorders>
              <w:top w:val="nil"/>
              <w:left w:val="nil"/>
              <w:bottom w:val="single" w:sz="4" w:space="0" w:color="auto"/>
              <w:right w:val="single" w:sz="4" w:space="0" w:color="auto"/>
            </w:tcBorders>
            <w:shd w:val="clear" w:color="auto" w:fill="auto"/>
            <w:vAlign w:val="center"/>
            <w:hideMark/>
          </w:tcPr>
          <w:p w:rsidR="00CE4FF3" w:rsidRPr="000A247F" w:rsidRDefault="00CE4FF3" w:rsidP="004F4582">
            <w:pPr>
              <w:spacing w:before="120" w:line="264" w:lineRule="auto"/>
              <w:jc w:val="both"/>
              <w:rPr>
                <w:b/>
                <w:bCs/>
                <w:color w:val="000000"/>
                <w:sz w:val="28"/>
                <w:szCs w:val="28"/>
              </w:rPr>
            </w:pPr>
            <w:r w:rsidRPr="000A247F">
              <w:rPr>
                <w:b/>
                <w:bCs/>
                <w:color w:val="000000"/>
                <w:sz w:val="28"/>
                <w:szCs w:val="28"/>
              </w:rPr>
              <w:t>Dịch vụ chăm sóc đối tượng cần sự bảo vệ khẩn cấp</w:t>
            </w:r>
          </w:p>
        </w:tc>
        <w:tc>
          <w:tcPr>
            <w:tcW w:w="1418" w:type="dxa"/>
            <w:tcBorders>
              <w:top w:val="nil"/>
              <w:left w:val="nil"/>
              <w:bottom w:val="single" w:sz="4" w:space="0" w:color="auto"/>
              <w:right w:val="single" w:sz="4" w:space="0" w:color="auto"/>
            </w:tcBorders>
            <w:shd w:val="clear" w:color="auto" w:fill="auto"/>
            <w:vAlign w:val="center"/>
            <w:hideMark/>
          </w:tcPr>
          <w:p w:rsidR="00CE4FF3" w:rsidRPr="000A247F" w:rsidRDefault="00CE4FF3" w:rsidP="009852EB">
            <w:pPr>
              <w:spacing w:line="264" w:lineRule="auto"/>
              <w:jc w:val="center"/>
              <w:rPr>
                <w:b/>
                <w:bCs/>
                <w:color w:val="000000"/>
                <w:sz w:val="28"/>
                <w:szCs w:val="28"/>
              </w:rPr>
            </w:pPr>
            <w:r w:rsidRPr="000A247F">
              <w:rPr>
                <w:b/>
                <w:bCs/>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CE4FF3" w:rsidRPr="000A247F" w:rsidRDefault="00CE4FF3" w:rsidP="009852EB">
            <w:pPr>
              <w:spacing w:line="264" w:lineRule="auto"/>
              <w:jc w:val="center"/>
              <w:rPr>
                <w:b/>
                <w:bCs/>
                <w:color w:val="000000"/>
                <w:sz w:val="28"/>
                <w:szCs w:val="28"/>
              </w:rPr>
            </w:pPr>
            <w:r w:rsidRPr="000A247F">
              <w:rPr>
                <w:b/>
                <w:bCs/>
                <w:color w:val="000000"/>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CE4FF3" w:rsidRPr="000A247F" w:rsidRDefault="00CE4FF3" w:rsidP="009852EB">
            <w:pPr>
              <w:spacing w:line="264" w:lineRule="auto"/>
              <w:jc w:val="center"/>
              <w:rPr>
                <w:b/>
                <w:bCs/>
                <w:color w:val="000000"/>
                <w:sz w:val="28"/>
                <w:szCs w:val="28"/>
              </w:rPr>
            </w:pPr>
            <w:r w:rsidRPr="000A247F">
              <w:rPr>
                <w:b/>
                <w:bCs/>
                <w:color w:val="000000"/>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CE4FF3" w:rsidRPr="000A247F" w:rsidRDefault="00CE4FF3" w:rsidP="009852EB">
            <w:pPr>
              <w:spacing w:line="264" w:lineRule="auto"/>
              <w:jc w:val="center"/>
              <w:rPr>
                <w:b/>
                <w:bCs/>
                <w:color w:val="000000"/>
                <w:sz w:val="28"/>
                <w:szCs w:val="28"/>
              </w:rPr>
            </w:pPr>
            <w:r w:rsidRPr="000A247F">
              <w:rPr>
                <w:b/>
                <w:bCs/>
                <w:color w:val="000000"/>
                <w:sz w:val="28"/>
                <w:szCs w:val="28"/>
              </w:rPr>
              <w:t> </w:t>
            </w:r>
          </w:p>
        </w:tc>
      </w:tr>
      <w:tr w:rsidR="00CE4FF3" w:rsidRPr="000A247F" w:rsidTr="00490959">
        <w:trPr>
          <w:trHeight w:val="1299"/>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E4FF3" w:rsidRPr="000A247F" w:rsidRDefault="00CE4FF3" w:rsidP="004F4582">
            <w:pPr>
              <w:spacing w:before="120" w:line="264" w:lineRule="auto"/>
              <w:jc w:val="center"/>
              <w:rPr>
                <w:color w:val="000000"/>
                <w:sz w:val="28"/>
                <w:szCs w:val="28"/>
              </w:rPr>
            </w:pPr>
          </w:p>
        </w:tc>
        <w:tc>
          <w:tcPr>
            <w:tcW w:w="2835" w:type="dxa"/>
            <w:tcBorders>
              <w:top w:val="nil"/>
              <w:left w:val="nil"/>
              <w:bottom w:val="single" w:sz="4" w:space="0" w:color="auto"/>
              <w:right w:val="single" w:sz="4" w:space="0" w:color="auto"/>
            </w:tcBorders>
            <w:shd w:val="clear" w:color="auto" w:fill="auto"/>
            <w:vAlign w:val="center"/>
            <w:hideMark/>
          </w:tcPr>
          <w:p w:rsidR="00CE4FF3" w:rsidRPr="000A247F" w:rsidRDefault="00CE4FF3" w:rsidP="004F4582">
            <w:pPr>
              <w:spacing w:before="120" w:line="264" w:lineRule="auto"/>
              <w:jc w:val="both"/>
              <w:rPr>
                <w:color w:val="000000"/>
                <w:sz w:val="28"/>
                <w:szCs w:val="28"/>
              </w:rPr>
            </w:pPr>
            <w:r w:rsidRPr="000A247F">
              <w:rPr>
                <w:color w:val="000000"/>
                <w:sz w:val="28"/>
                <w:szCs w:val="28"/>
              </w:rPr>
              <w:t xml:space="preserve">Dịch vụ chăm sóc, nuôi dưỡng đối tượng người lang thang trong thời gian chờ đưa về nơi cư trú </w:t>
            </w:r>
          </w:p>
        </w:tc>
        <w:tc>
          <w:tcPr>
            <w:tcW w:w="1418" w:type="dxa"/>
            <w:tcBorders>
              <w:top w:val="nil"/>
              <w:left w:val="nil"/>
              <w:bottom w:val="single" w:sz="4" w:space="0" w:color="auto"/>
              <w:right w:val="single" w:sz="4" w:space="0" w:color="auto"/>
            </w:tcBorders>
            <w:shd w:val="clear" w:color="auto" w:fill="auto"/>
            <w:noWrap/>
            <w:vAlign w:val="center"/>
            <w:hideMark/>
          </w:tcPr>
          <w:p w:rsidR="00CE4FF3" w:rsidRPr="000A247F" w:rsidRDefault="00D3529B" w:rsidP="00D3529B">
            <w:pPr>
              <w:spacing w:line="264" w:lineRule="auto"/>
              <w:jc w:val="right"/>
              <w:rPr>
                <w:color w:val="000000"/>
                <w:sz w:val="28"/>
                <w:szCs w:val="28"/>
              </w:rPr>
            </w:pPr>
            <w:r>
              <w:rPr>
                <w:color w:val="000000"/>
                <w:sz w:val="28"/>
                <w:szCs w:val="28"/>
              </w:rPr>
              <w:t>5.005</w:t>
            </w:r>
            <w:r w:rsidR="00F67699">
              <w:rPr>
                <w:color w:val="000000"/>
                <w:sz w:val="28"/>
                <w:szCs w:val="28"/>
              </w:rPr>
              <w:t>.</w:t>
            </w:r>
            <w:r>
              <w:rPr>
                <w:color w:val="000000"/>
                <w:sz w:val="28"/>
                <w:szCs w:val="28"/>
              </w:rPr>
              <w:t>000</w:t>
            </w:r>
            <w:r w:rsidR="00CE4FF3" w:rsidRPr="000A247F">
              <w:rPr>
                <w:color w:val="000000"/>
                <w:sz w:val="28"/>
                <w:szCs w:val="28"/>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CE4FF3" w:rsidRPr="000A247F" w:rsidRDefault="00D3529B" w:rsidP="00D3529B">
            <w:pPr>
              <w:spacing w:line="264" w:lineRule="auto"/>
              <w:jc w:val="right"/>
              <w:rPr>
                <w:color w:val="000000"/>
                <w:sz w:val="28"/>
                <w:szCs w:val="28"/>
              </w:rPr>
            </w:pPr>
            <w:r>
              <w:rPr>
                <w:color w:val="000000"/>
                <w:sz w:val="28"/>
                <w:szCs w:val="28"/>
              </w:rPr>
              <w:t>5.072</w:t>
            </w:r>
            <w:r w:rsidR="00F67699">
              <w:rPr>
                <w:color w:val="000000"/>
                <w:sz w:val="28"/>
                <w:szCs w:val="28"/>
              </w:rPr>
              <w:t>.</w:t>
            </w:r>
            <w:r>
              <w:rPr>
                <w:color w:val="000000"/>
                <w:sz w:val="28"/>
                <w:szCs w:val="28"/>
              </w:rPr>
              <w:t>000</w:t>
            </w:r>
            <w:r w:rsidR="00CE4FF3" w:rsidRPr="000A247F">
              <w:rPr>
                <w:color w:val="000000"/>
                <w:sz w:val="28"/>
                <w:szCs w:val="28"/>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CE4FF3" w:rsidRPr="000A247F" w:rsidRDefault="00D3529B" w:rsidP="00D3529B">
            <w:pPr>
              <w:spacing w:line="264" w:lineRule="auto"/>
              <w:jc w:val="right"/>
              <w:rPr>
                <w:color w:val="000000"/>
                <w:sz w:val="28"/>
                <w:szCs w:val="28"/>
              </w:rPr>
            </w:pPr>
            <w:r>
              <w:rPr>
                <w:color w:val="000000"/>
                <w:sz w:val="28"/>
                <w:szCs w:val="28"/>
              </w:rPr>
              <w:t>4.348</w:t>
            </w:r>
            <w:r w:rsidR="00F67699">
              <w:rPr>
                <w:color w:val="000000"/>
                <w:sz w:val="28"/>
                <w:szCs w:val="28"/>
              </w:rPr>
              <w:t>.</w:t>
            </w:r>
            <w:r>
              <w:rPr>
                <w:color w:val="000000"/>
                <w:sz w:val="28"/>
                <w:szCs w:val="28"/>
              </w:rPr>
              <w:t>000</w:t>
            </w:r>
            <w:r w:rsidR="00CE4FF3" w:rsidRPr="000A247F">
              <w:rPr>
                <w:color w:val="000000"/>
                <w:sz w:val="28"/>
                <w:szCs w:val="28"/>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CE4FF3" w:rsidRPr="000A247F" w:rsidRDefault="00CE4FF3" w:rsidP="00D3529B">
            <w:pPr>
              <w:spacing w:line="264" w:lineRule="auto"/>
              <w:jc w:val="right"/>
              <w:rPr>
                <w:color w:val="000000"/>
                <w:sz w:val="28"/>
                <w:szCs w:val="28"/>
              </w:rPr>
            </w:pPr>
            <w:r w:rsidRPr="000A247F">
              <w:rPr>
                <w:color w:val="000000"/>
                <w:sz w:val="28"/>
                <w:szCs w:val="28"/>
              </w:rPr>
              <w:t>4.414</w:t>
            </w:r>
            <w:r w:rsidR="00F67699">
              <w:rPr>
                <w:color w:val="000000"/>
                <w:sz w:val="28"/>
                <w:szCs w:val="28"/>
              </w:rPr>
              <w:t>.</w:t>
            </w:r>
            <w:r w:rsidR="00D3529B">
              <w:rPr>
                <w:color w:val="000000"/>
                <w:sz w:val="28"/>
                <w:szCs w:val="28"/>
              </w:rPr>
              <w:t>000</w:t>
            </w:r>
            <w:r w:rsidRPr="000A247F">
              <w:rPr>
                <w:color w:val="000000"/>
                <w:sz w:val="28"/>
                <w:szCs w:val="28"/>
              </w:rPr>
              <w:t xml:space="preserve"> </w:t>
            </w:r>
          </w:p>
        </w:tc>
      </w:tr>
      <w:tr w:rsidR="00CE4FF3" w:rsidRPr="000A247F" w:rsidTr="00490959">
        <w:trPr>
          <w:trHeight w:val="851"/>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E4FF3" w:rsidRPr="000A247F" w:rsidRDefault="00CE4FF3" w:rsidP="004F4582">
            <w:pPr>
              <w:spacing w:before="120" w:line="264" w:lineRule="auto"/>
              <w:jc w:val="center"/>
              <w:rPr>
                <w:b/>
                <w:bCs/>
                <w:color w:val="000000"/>
                <w:sz w:val="28"/>
                <w:szCs w:val="28"/>
              </w:rPr>
            </w:pPr>
            <w:r w:rsidRPr="000A247F">
              <w:rPr>
                <w:b/>
                <w:bCs/>
                <w:color w:val="000000"/>
                <w:sz w:val="28"/>
                <w:szCs w:val="28"/>
              </w:rPr>
              <w:t>2</w:t>
            </w:r>
          </w:p>
        </w:tc>
        <w:tc>
          <w:tcPr>
            <w:tcW w:w="2835" w:type="dxa"/>
            <w:tcBorders>
              <w:top w:val="nil"/>
              <w:left w:val="nil"/>
              <w:bottom w:val="single" w:sz="4" w:space="0" w:color="auto"/>
              <w:right w:val="single" w:sz="4" w:space="0" w:color="auto"/>
            </w:tcBorders>
            <w:shd w:val="clear" w:color="auto" w:fill="auto"/>
            <w:vAlign w:val="center"/>
            <w:hideMark/>
          </w:tcPr>
          <w:p w:rsidR="00CE4FF3" w:rsidRPr="000A247F" w:rsidRDefault="00CE4FF3" w:rsidP="004F4582">
            <w:pPr>
              <w:spacing w:before="120" w:line="264" w:lineRule="auto"/>
              <w:jc w:val="both"/>
              <w:rPr>
                <w:b/>
                <w:bCs/>
                <w:color w:val="000000"/>
                <w:sz w:val="28"/>
                <w:szCs w:val="28"/>
              </w:rPr>
            </w:pPr>
            <w:r w:rsidRPr="000A247F">
              <w:rPr>
                <w:b/>
                <w:bCs/>
                <w:color w:val="000000"/>
                <w:sz w:val="28"/>
                <w:szCs w:val="28"/>
              </w:rPr>
              <w:t xml:space="preserve">Dịch vụ chăm sóc dài hạn cho đối tượng bảo trợ xã hội </w:t>
            </w:r>
          </w:p>
        </w:tc>
        <w:tc>
          <w:tcPr>
            <w:tcW w:w="1418" w:type="dxa"/>
            <w:tcBorders>
              <w:top w:val="nil"/>
              <w:left w:val="nil"/>
              <w:bottom w:val="single" w:sz="4" w:space="0" w:color="auto"/>
              <w:right w:val="single" w:sz="4" w:space="0" w:color="auto"/>
            </w:tcBorders>
            <w:shd w:val="clear" w:color="auto" w:fill="auto"/>
            <w:noWrap/>
            <w:vAlign w:val="center"/>
            <w:hideMark/>
          </w:tcPr>
          <w:p w:rsidR="00CE4FF3" w:rsidRPr="000A247F" w:rsidRDefault="00CE4FF3" w:rsidP="009852EB">
            <w:pPr>
              <w:spacing w:line="264" w:lineRule="auto"/>
              <w:jc w:val="right"/>
              <w:rPr>
                <w:color w:val="000000"/>
                <w:sz w:val="28"/>
                <w:szCs w:val="28"/>
              </w:rPr>
            </w:pPr>
            <w:r w:rsidRPr="000A247F">
              <w:rPr>
                <w:color w:val="000000"/>
                <w:sz w:val="28"/>
                <w:szCs w:val="28"/>
              </w:rPr>
              <w:t> </w:t>
            </w:r>
          </w:p>
        </w:tc>
        <w:tc>
          <w:tcPr>
            <w:tcW w:w="1417" w:type="dxa"/>
            <w:tcBorders>
              <w:top w:val="nil"/>
              <w:left w:val="nil"/>
              <w:bottom w:val="single" w:sz="4" w:space="0" w:color="auto"/>
              <w:right w:val="single" w:sz="4" w:space="0" w:color="auto"/>
            </w:tcBorders>
            <w:shd w:val="clear" w:color="auto" w:fill="auto"/>
            <w:noWrap/>
            <w:vAlign w:val="center"/>
            <w:hideMark/>
          </w:tcPr>
          <w:p w:rsidR="00CE4FF3" w:rsidRPr="000A247F" w:rsidRDefault="00CE4FF3" w:rsidP="009852EB">
            <w:pPr>
              <w:spacing w:line="264" w:lineRule="auto"/>
              <w:jc w:val="right"/>
              <w:rPr>
                <w:color w:val="000000"/>
                <w:sz w:val="28"/>
                <w:szCs w:val="28"/>
              </w:rPr>
            </w:pPr>
            <w:r w:rsidRPr="000A247F">
              <w:rPr>
                <w:color w:val="000000"/>
                <w:sz w:val="28"/>
                <w:szCs w:val="28"/>
              </w:rPr>
              <w:t> </w:t>
            </w:r>
          </w:p>
        </w:tc>
        <w:tc>
          <w:tcPr>
            <w:tcW w:w="1418" w:type="dxa"/>
            <w:tcBorders>
              <w:top w:val="nil"/>
              <w:left w:val="nil"/>
              <w:bottom w:val="single" w:sz="4" w:space="0" w:color="auto"/>
              <w:right w:val="single" w:sz="4" w:space="0" w:color="auto"/>
            </w:tcBorders>
            <w:shd w:val="clear" w:color="auto" w:fill="auto"/>
            <w:noWrap/>
            <w:vAlign w:val="center"/>
            <w:hideMark/>
          </w:tcPr>
          <w:p w:rsidR="00CE4FF3" w:rsidRPr="000A247F" w:rsidRDefault="00CE4FF3" w:rsidP="009852EB">
            <w:pPr>
              <w:spacing w:line="264" w:lineRule="auto"/>
              <w:jc w:val="right"/>
              <w:rPr>
                <w:color w:val="000000"/>
                <w:sz w:val="28"/>
                <w:szCs w:val="28"/>
              </w:rPr>
            </w:pPr>
            <w:r w:rsidRPr="000A247F">
              <w:rPr>
                <w:color w:val="000000"/>
                <w:sz w:val="28"/>
                <w:szCs w:val="28"/>
              </w:rPr>
              <w:t> </w:t>
            </w:r>
          </w:p>
        </w:tc>
        <w:tc>
          <w:tcPr>
            <w:tcW w:w="1559" w:type="dxa"/>
            <w:tcBorders>
              <w:top w:val="nil"/>
              <w:left w:val="nil"/>
              <w:bottom w:val="single" w:sz="4" w:space="0" w:color="auto"/>
              <w:right w:val="single" w:sz="4" w:space="0" w:color="auto"/>
            </w:tcBorders>
            <w:shd w:val="clear" w:color="auto" w:fill="auto"/>
            <w:noWrap/>
            <w:vAlign w:val="center"/>
            <w:hideMark/>
          </w:tcPr>
          <w:p w:rsidR="00CE4FF3" w:rsidRPr="000A247F" w:rsidRDefault="00CE4FF3" w:rsidP="009852EB">
            <w:pPr>
              <w:spacing w:line="264" w:lineRule="auto"/>
              <w:jc w:val="right"/>
              <w:rPr>
                <w:color w:val="000000"/>
                <w:sz w:val="28"/>
                <w:szCs w:val="28"/>
              </w:rPr>
            </w:pPr>
            <w:r w:rsidRPr="000A247F">
              <w:rPr>
                <w:color w:val="000000"/>
                <w:sz w:val="28"/>
                <w:szCs w:val="28"/>
              </w:rPr>
              <w:t> </w:t>
            </w:r>
          </w:p>
        </w:tc>
      </w:tr>
      <w:tr w:rsidR="00CE4FF3" w:rsidRPr="000A247F" w:rsidTr="00490959">
        <w:trPr>
          <w:trHeight w:val="12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E4FF3" w:rsidRPr="000A247F" w:rsidRDefault="00C62AA4" w:rsidP="004F4582">
            <w:pPr>
              <w:spacing w:before="120" w:line="264" w:lineRule="auto"/>
              <w:jc w:val="center"/>
              <w:rPr>
                <w:color w:val="000000"/>
                <w:sz w:val="28"/>
                <w:szCs w:val="28"/>
              </w:rPr>
            </w:pPr>
            <w:r>
              <w:rPr>
                <w:color w:val="000000"/>
                <w:sz w:val="28"/>
                <w:szCs w:val="28"/>
              </w:rPr>
              <w:t>a</w:t>
            </w:r>
          </w:p>
        </w:tc>
        <w:tc>
          <w:tcPr>
            <w:tcW w:w="2835" w:type="dxa"/>
            <w:tcBorders>
              <w:top w:val="nil"/>
              <w:left w:val="nil"/>
              <w:bottom w:val="single" w:sz="4" w:space="0" w:color="auto"/>
              <w:right w:val="single" w:sz="4" w:space="0" w:color="auto"/>
            </w:tcBorders>
            <w:shd w:val="clear" w:color="auto" w:fill="auto"/>
            <w:vAlign w:val="center"/>
            <w:hideMark/>
          </w:tcPr>
          <w:p w:rsidR="00CE4FF3" w:rsidRPr="000A247F" w:rsidRDefault="00CE4FF3" w:rsidP="004F4582">
            <w:pPr>
              <w:spacing w:before="120" w:line="264" w:lineRule="auto"/>
              <w:jc w:val="both"/>
              <w:rPr>
                <w:color w:val="000000"/>
                <w:sz w:val="28"/>
                <w:szCs w:val="28"/>
              </w:rPr>
            </w:pPr>
            <w:r w:rsidRPr="000A247F">
              <w:rPr>
                <w:color w:val="000000"/>
                <w:sz w:val="28"/>
                <w:szCs w:val="28"/>
              </w:rPr>
              <w:t xml:space="preserve">Dịch vụ chăm sóc, </w:t>
            </w:r>
            <w:r w:rsidRPr="00490959">
              <w:rPr>
                <w:color w:val="000000"/>
                <w:spacing w:val="-6"/>
                <w:sz w:val="28"/>
                <w:szCs w:val="28"/>
              </w:rPr>
              <w:t>nuôi dưỡng dài hạn đối tượng</w:t>
            </w:r>
            <w:r w:rsidRPr="000A247F">
              <w:rPr>
                <w:color w:val="000000"/>
                <w:sz w:val="28"/>
                <w:szCs w:val="28"/>
              </w:rPr>
              <w:t xml:space="preserve"> người tâm thần, người tâm thần lang thang mức độ đặc biệt nặng</w:t>
            </w:r>
          </w:p>
        </w:tc>
        <w:tc>
          <w:tcPr>
            <w:tcW w:w="1418" w:type="dxa"/>
            <w:tcBorders>
              <w:top w:val="nil"/>
              <w:left w:val="nil"/>
              <w:bottom w:val="single" w:sz="4" w:space="0" w:color="auto"/>
              <w:right w:val="single" w:sz="4" w:space="0" w:color="auto"/>
            </w:tcBorders>
            <w:shd w:val="clear" w:color="auto" w:fill="auto"/>
            <w:noWrap/>
            <w:vAlign w:val="center"/>
            <w:hideMark/>
          </w:tcPr>
          <w:p w:rsidR="00CE4FF3" w:rsidRPr="000A247F" w:rsidRDefault="00D3529B" w:rsidP="00D3529B">
            <w:pPr>
              <w:spacing w:line="264" w:lineRule="auto"/>
              <w:jc w:val="right"/>
              <w:rPr>
                <w:color w:val="000000"/>
                <w:sz w:val="28"/>
                <w:szCs w:val="28"/>
              </w:rPr>
            </w:pPr>
            <w:r>
              <w:rPr>
                <w:color w:val="000000"/>
                <w:sz w:val="28"/>
                <w:szCs w:val="28"/>
              </w:rPr>
              <w:t>8.059</w:t>
            </w:r>
            <w:r w:rsidR="00F67699">
              <w:rPr>
                <w:color w:val="000000"/>
                <w:sz w:val="28"/>
                <w:szCs w:val="28"/>
              </w:rPr>
              <w:t>.</w:t>
            </w:r>
            <w:r>
              <w:rPr>
                <w:color w:val="000000"/>
                <w:sz w:val="28"/>
                <w:szCs w:val="28"/>
              </w:rPr>
              <w:t>000</w:t>
            </w:r>
            <w:r w:rsidR="00CE4FF3" w:rsidRPr="000A247F">
              <w:rPr>
                <w:color w:val="000000"/>
                <w:sz w:val="28"/>
                <w:szCs w:val="28"/>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CE4FF3" w:rsidRPr="000A247F" w:rsidRDefault="00F67699" w:rsidP="00D3529B">
            <w:pPr>
              <w:spacing w:line="264" w:lineRule="auto"/>
              <w:jc w:val="right"/>
              <w:rPr>
                <w:color w:val="000000"/>
                <w:sz w:val="28"/>
                <w:szCs w:val="28"/>
              </w:rPr>
            </w:pPr>
            <w:r>
              <w:rPr>
                <w:color w:val="000000"/>
                <w:sz w:val="28"/>
                <w:szCs w:val="28"/>
              </w:rPr>
              <w:t>8.112.</w:t>
            </w:r>
            <w:r w:rsidR="00D3529B">
              <w:rPr>
                <w:color w:val="000000"/>
                <w:sz w:val="28"/>
                <w:szCs w:val="28"/>
              </w:rPr>
              <w:t>000</w:t>
            </w:r>
            <w:r w:rsidR="00CE4FF3" w:rsidRPr="000A247F">
              <w:rPr>
                <w:color w:val="000000"/>
                <w:sz w:val="28"/>
                <w:szCs w:val="28"/>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CE4FF3" w:rsidRPr="000A247F" w:rsidRDefault="00D3529B" w:rsidP="00D3529B">
            <w:pPr>
              <w:spacing w:line="264" w:lineRule="auto"/>
              <w:jc w:val="right"/>
              <w:rPr>
                <w:color w:val="000000"/>
                <w:sz w:val="28"/>
                <w:szCs w:val="28"/>
              </w:rPr>
            </w:pPr>
            <w:r>
              <w:rPr>
                <w:color w:val="000000"/>
                <w:sz w:val="28"/>
                <w:szCs w:val="28"/>
              </w:rPr>
              <w:t>7.393</w:t>
            </w:r>
            <w:r w:rsidR="00F67699">
              <w:rPr>
                <w:color w:val="000000"/>
                <w:sz w:val="28"/>
                <w:szCs w:val="28"/>
              </w:rPr>
              <w:t>.</w:t>
            </w:r>
            <w:r>
              <w:rPr>
                <w:color w:val="000000"/>
                <w:sz w:val="28"/>
                <w:szCs w:val="28"/>
              </w:rPr>
              <w:t>000</w:t>
            </w:r>
            <w:r w:rsidR="00CE4FF3" w:rsidRPr="000A247F">
              <w:rPr>
                <w:color w:val="000000"/>
                <w:sz w:val="28"/>
                <w:szCs w:val="28"/>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CE4FF3" w:rsidRPr="000A247F" w:rsidRDefault="00D3529B" w:rsidP="00D3529B">
            <w:pPr>
              <w:spacing w:line="264" w:lineRule="auto"/>
              <w:jc w:val="right"/>
              <w:rPr>
                <w:color w:val="000000"/>
                <w:sz w:val="28"/>
                <w:szCs w:val="28"/>
              </w:rPr>
            </w:pPr>
            <w:r>
              <w:rPr>
                <w:color w:val="000000"/>
                <w:sz w:val="28"/>
                <w:szCs w:val="28"/>
              </w:rPr>
              <w:t>7.446</w:t>
            </w:r>
            <w:r w:rsidR="00F67699">
              <w:rPr>
                <w:color w:val="000000"/>
                <w:sz w:val="28"/>
                <w:szCs w:val="28"/>
              </w:rPr>
              <w:t>.</w:t>
            </w:r>
            <w:r>
              <w:rPr>
                <w:color w:val="000000"/>
                <w:sz w:val="28"/>
                <w:szCs w:val="28"/>
              </w:rPr>
              <w:t>000</w:t>
            </w:r>
            <w:r w:rsidR="00CE4FF3" w:rsidRPr="000A247F">
              <w:rPr>
                <w:color w:val="000000"/>
                <w:sz w:val="28"/>
                <w:szCs w:val="28"/>
              </w:rPr>
              <w:t xml:space="preserve"> </w:t>
            </w:r>
          </w:p>
        </w:tc>
      </w:tr>
      <w:tr w:rsidR="00CE4FF3" w:rsidRPr="000A247F" w:rsidTr="00490959">
        <w:trPr>
          <w:trHeight w:val="1509"/>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E4FF3" w:rsidRPr="000A247F" w:rsidRDefault="00C62AA4" w:rsidP="004F4582">
            <w:pPr>
              <w:spacing w:before="120" w:line="264" w:lineRule="auto"/>
              <w:jc w:val="center"/>
              <w:rPr>
                <w:color w:val="000000"/>
                <w:sz w:val="28"/>
                <w:szCs w:val="28"/>
              </w:rPr>
            </w:pPr>
            <w:r>
              <w:rPr>
                <w:color w:val="000000"/>
                <w:sz w:val="28"/>
                <w:szCs w:val="28"/>
              </w:rPr>
              <w:t>b</w:t>
            </w:r>
          </w:p>
        </w:tc>
        <w:tc>
          <w:tcPr>
            <w:tcW w:w="2835" w:type="dxa"/>
            <w:tcBorders>
              <w:top w:val="nil"/>
              <w:left w:val="nil"/>
              <w:bottom w:val="single" w:sz="4" w:space="0" w:color="auto"/>
              <w:right w:val="single" w:sz="4" w:space="0" w:color="auto"/>
            </w:tcBorders>
            <w:shd w:val="clear" w:color="auto" w:fill="auto"/>
            <w:vAlign w:val="center"/>
            <w:hideMark/>
          </w:tcPr>
          <w:p w:rsidR="00CE4FF3" w:rsidRPr="000A247F" w:rsidRDefault="00CE4FF3" w:rsidP="004F4582">
            <w:pPr>
              <w:spacing w:before="120" w:line="264" w:lineRule="auto"/>
              <w:jc w:val="both"/>
              <w:rPr>
                <w:color w:val="000000"/>
                <w:sz w:val="28"/>
                <w:szCs w:val="28"/>
              </w:rPr>
            </w:pPr>
            <w:r w:rsidRPr="000A247F">
              <w:rPr>
                <w:color w:val="000000"/>
                <w:sz w:val="28"/>
                <w:szCs w:val="28"/>
              </w:rPr>
              <w:t>Dịch vụ chăm sóc, nuôi dưỡng dài hạn đối tượng người tâm thần, người tâm thần lang thang mức độ đặc biệt nặng là người cao tuổi</w:t>
            </w:r>
          </w:p>
        </w:tc>
        <w:tc>
          <w:tcPr>
            <w:tcW w:w="1418" w:type="dxa"/>
            <w:tcBorders>
              <w:top w:val="nil"/>
              <w:left w:val="nil"/>
              <w:bottom w:val="single" w:sz="4" w:space="0" w:color="auto"/>
              <w:right w:val="single" w:sz="4" w:space="0" w:color="auto"/>
            </w:tcBorders>
            <w:shd w:val="clear" w:color="auto" w:fill="auto"/>
            <w:noWrap/>
            <w:vAlign w:val="center"/>
            <w:hideMark/>
          </w:tcPr>
          <w:p w:rsidR="00CE4FF3" w:rsidRPr="000A247F" w:rsidRDefault="00CE4FF3" w:rsidP="009852EB">
            <w:pPr>
              <w:spacing w:line="264" w:lineRule="auto"/>
              <w:jc w:val="right"/>
              <w:rPr>
                <w:color w:val="000000"/>
                <w:sz w:val="28"/>
                <w:szCs w:val="28"/>
              </w:rPr>
            </w:pPr>
            <w:r w:rsidRPr="000A247F">
              <w:rPr>
                <w:color w:val="000000"/>
                <w:sz w:val="28"/>
                <w:szCs w:val="28"/>
              </w:rPr>
              <w:t>7.411</w:t>
            </w:r>
            <w:r w:rsidR="00F67699">
              <w:rPr>
                <w:color w:val="000000"/>
                <w:sz w:val="28"/>
                <w:szCs w:val="28"/>
              </w:rPr>
              <w:t>.</w:t>
            </w:r>
            <w:r w:rsidR="00BF6C99">
              <w:rPr>
                <w:color w:val="000000"/>
                <w:sz w:val="28"/>
                <w:szCs w:val="28"/>
              </w:rPr>
              <w:t>000</w:t>
            </w:r>
            <w:r w:rsidRPr="000A247F">
              <w:rPr>
                <w:color w:val="000000"/>
                <w:sz w:val="28"/>
                <w:szCs w:val="28"/>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CE4FF3" w:rsidRPr="000A247F" w:rsidRDefault="00CE4FF3" w:rsidP="00BF6C99">
            <w:pPr>
              <w:spacing w:line="264" w:lineRule="auto"/>
              <w:jc w:val="right"/>
              <w:rPr>
                <w:color w:val="000000"/>
                <w:sz w:val="28"/>
                <w:szCs w:val="28"/>
              </w:rPr>
            </w:pPr>
            <w:r w:rsidRPr="000A247F">
              <w:rPr>
                <w:color w:val="000000"/>
                <w:sz w:val="28"/>
                <w:szCs w:val="28"/>
              </w:rPr>
              <w:t>7.424</w:t>
            </w:r>
            <w:r w:rsidR="00F67699">
              <w:rPr>
                <w:color w:val="000000"/>
                <w:sz w:val="28"/>
                <w:szCs w:val="28"/>
              </w:rPr>
              <w:t>.</w:t>
            </w:r>
            <w:r w:rsidR="00BF6C99">
              <w:rPr>
                <w:color w:val="000000"/>
                <w:sz w:val="28"/>
                <w:szCs w:val="28"/>
              </w:rPr>
              <w:t>000</w:t>
            </w:r>
          </w:p>
        </w:tc>
        <w:tc>
          <w:tcPr>
            <w:tcW w:w="1418" w:type="dxa"/>
            <w:tcBorders>
              <w:top w:val="nil"/>
              <w:left w:val="nil"/>
              <w:bottom w:val="single" w:sz="4" w:space="0" w:color="auto"/>
              <w:right w:val="single" w:sz="4" w:space="0" w:color="auto"/>
            </w:tcBorders>
            <w:shd w:val="clear" w:color="auto" w:fill="auto"/>
            <w:noWrap/>
            <w:vAlign w:val="center"/>
            <w:hideMark/>
          </w:tcPr>
          <w:p w:rsidR="00CE4FF3" w:rsidRPr="000A247F" w:rsidRDefault="00BF6C99" w:rsidP="00BF6C99">
            <w:pPr>
              <w:spacing w:line="264" w:lineRule="auto"/>
              <w:jc w:val="right"/>
              <w:rPr>
                <w:color w:val="000000"/>
                <w:sz w:val="28"/>
                <w:szCs w:val="28"/>
              </w:rPr>
            </w:pPr>
            <w:r>
              <w:rPr>
                <w:color w:val="000000"/>
                <w:sz w:val="28"/>
                <w:szCs w:val="28"/>
              </w:rPr>
              <w:t>6.749</w:t>
            </w:r>
            <w:r w:rsidR="00F67699">
              <w:rPr>
                <w:color w:val="000000"/>
                <w:sz w:val="28"/>
                <w:szCs w:val="28"/>
              </w:rPr>
              <w:t>.</w:t>
            </w:r>
            <w:r>
              <w:rPr>
                <w:color w:val="000000"/>
                <w:sz w:val="28"/>
                <w:szCs w:val="28"/>
              </w:rPr>
              <w:t>000</w:t>
            </w:r>
          </w:p>
        </w:tc>
        <w:tc>
          <w:tcPr>
            <w:tcW w:w="1559" w:type="dxa"/>
            <w:tcBorders>
              <w:top w:val="nil"/>
              <w:left w:val="nil"/>
              <w:bottom w:val="single" w:sz="4" w:space="0" w:color="auto"/>
              <w:right w:val="single" w:sz="4" w:space="0" w:color="auto"/>
            </w:tcBorders>
            <w:shd w:val="clear" w:color="auto" w:fill="auto"/>
            <w:noWrap/>
            <w:vAlign w:val="center"/>
            <w:hideMark/>
          </w:tcPr>
          <w:p w:rsidR="00CE4FF3" w:rsidRPr="000A247F" w:rsidRDefault="00CE4FF3" w:rsidP="002B3383">
            <w:pPr>
              <w:spacing w:line="264" w:lineRule="auto"/>
              <w:jc w:val="right"/>
              <w:rPr>
                <w:color w:val="000000"/>
                <w:sz w:val="28"/>
                <w:szCs w:val="28"/>
              </w:rPr>
            </w:pPr>
            <w:r w:rsidRPr="000A247F">
              <w:rPr>
                <w:color w:val="000000"/>
                <w:sz w:val="28"/>
                <w:szCs w:val="28"/>
              </w:rPr>
              <w:t>6.762</w:t>
            </w:r>
            <w:r w:rsidR="00F67699">
              <w:rPr>
                <w:color w:val="000000"/>
                <w:sz w:val="28"/>
                <w:szCs w:val="28"/>
              </w:rPr>
              <w:t>.</w:t>
            </w:r>
            <w:r w:rsidR="00BF6C99">
              <w:rPr>
                <w:color w:val="000000"/>
                <w:sz w:val="28"/>
                <w:szCs w:val="28"/>
              </w:rPr>
              <w:t>000</w:t>
            </w:r>
          </w:p>
        </w:tc>
      </w:tr>
    </w:tbl>
    <w:p w:rsidR="00CE4FF3" w:rsidRPr="007C648F" w:rsidRDefault="007C648F" w:rsidP="001A1551">
      <w:pPr>
        <w:spacing w:before="240" w:line="293" w:lineRule="auto"/>
        <w:ind w:firstLine="720"/>
        <w:jc w:val="both"/>
        <w:rPr>
          <w:iCs/>
          <w:color w:val="000000"/>
          <w:sz w:val="28"/>
          <w:szCs w:val="28"/>
        </w:rPr>
      </w:pPr>
      <w:r w:rsidRPr="007C648F">
        <w:rPr>
          <w:iCs/>
          <w:color w:val="000000"/>
          <w:sz w:val="28"/>
          <w:szCs w:val="28"/>
        </w:rPr>
        <w:t>2.</w:t>
      </w:r>
      <w:r w:rsidR="00CE4FF3" w:rsidRPr="007C648F">
        <w:rPr>
          <w:iCs/>
          <w:color w:val="000000"/>
          <w:sz w:val="28"/>
          <w:szCs w:val="28"/>
          <w:lang w:val="vi-VN"/>
        </w:rPr>
        <w:t xml:space="preserve"> Giá dịch vụ nêu trên bao gồm chi phí trực tiếp để thực hiện dịch vụ, chi phí tiền lương, chi phí quản lý</w:t>
      </w:r>
      <w:r w:rsidR="00CE4FF3" w:rsidRPr="007C648F">
        <w:rPr>
          <w:iCs/>
          <w:color w:val="000000"/>
          <w:sz w:val="28"/>
          <w:szCs w:val="28"/>
        </w:rPr>
        <w:t>, chi phí khấu hao tài sản cố định (nếu có);</w:t>
      </w:r>
      <w:r w:rsidR="00CE4FF3" w:rsidRPr="007C648F">
        <w:rPr>
          <w:iCs/>
          <w:color w:val="000000"/>
          <w:sz w:val="28"/>
          <w:szCs w:val="28"/>
          <w:lang w:val="vi-VN"/>
        </w:rPr>
        <w:t xml:space="preserve"> chưa bao gồm thuế giá trị gia tăng, lợi nhuận.</w:t>
      </w:r>
    </w:p>
    <w:p w:rsidR="00CE4FF3" w:rsidRPr="007C648F" w:rsidRDefault="007C648F" w:rsidP="001A1551">
      <w:pPr>
        <w:spacing w:before="120" w:line="283" w:lineRule="auto"/>
        <w:ind w:firstLine="720"/>
        <w:jc w:val="both"/>
        <w:rPr>
          <w:color w:val="000000"/>
          <w:sz w:val="28"/>
          <w:szCs w:val="28"/>
        </w:rPr>
      </w:pPr>
      <w:r w:rsidRPr="007C648F">
        <w:rPr>
          <w:iCs/>
          <w:color w:val="000000"/>
          <w:sz w:val="28"/>
          <w:szCs w:val="28"/>
        </w:rPr>
        <w:lastRenderedPageBreak/>
        <w:t>3.</w:t>
      </w:r>
      <w:r w:rsidR="00CE4FF3" w:rsidRPr="007C648F">
        <w:rPr>
          <w:iCs/>
          <w:color w:val="000000"/>
          <w:sz w:val="28"/>
          <w:szCs w:val="28"/>
          <w:lang w:val="vi-VN"/>
        </w:rPr>
        <w:t xml:space="preserve"> Đối với giá </w:t>
      </w:r>
      <w:r w:rsidR="00CE4FF3" w:rsidRPr="007C648F">
        <w:rPr>
          <w:iCs/>
          <w:color w:val="000000"/>
          <w:sz w:val="28"/>
          <w:szCs w:val="28"/>
        </w:rPr>
        <w:t xml:space="preserve">dịch vụ </w:t>
      </w:r>
      <w:r w:rsidR="00CE4FF3" w:rsidRPr="007C648F">
        <w:rPr>
          <w:iCs/>
          <w:color w:val="000000"/>
          <w:sz w:val="28"/>
          <w:szCs w:val="28"/>
          <w:lang w:val="vi-VN"/>
        </w:rPr>
        <w:t xml:space="preserve">chăm sóc đối tượng cần bảo vệ khẩn cấp: </w:t>
      </w:r>
      <w:r w:rsidR="00CE4FF3" w:rsidRPr="007C648F">
        <w:rPr>
          <w:color w:val="000000"/>
          <w:sz w:val="28"/>
          <w:szCs w:val="28"/>
          <w:lang w:val="nl-NL"/>
        </w:rPr>
        <w:t>giá trên chưa bao gồm chi phí sơ cấp cứu ban đầu và hỗ trợ trị liệu, phục hồi chức năng khi đối tượng có yêu cầu</w:t>
      </w:r>
      <w:r w:rsidR="00CE4FF3" w:rsidRPr="007C648F">
        <w:rPr>
          <w:iCs/>
          <w:color w:val="000000"/>
          <w:sz w:val="28"/>
          <w:szCs w:val="28"/>
          <w:lang w:val="vi-VN"/>
        </w:rPr>
        <w:t>.</w:t>
      </w:r>
    </w:p>
    <w:p w:rsidR="00CE4FF3" w:rsidRPr="004B2CBD" w:rsidRDefault="007C648F" w:rsidP="001A1551">
      <w:pPr>
        <w:spacing w:before="120" w:line="283" w:lineRule="auto"/>
        <w:ind w:firstLine="720"/>
        <w:jc w:val="both"/>
        <w:rPr>
          <w:color w:val="000000"/>
          <w:sz w:val="28"/>
          <w:szCs w:val="28"/>
          <w:lang w:val="vi-VN"/>
        </w:rPr>
      </w:pPr>
      <w:r w:rsidRPr="000A5687">
        <w:rPr>
          <w:iCs/>
          <w:color w:val="000000"/>
          <w:spacing w:val="-8"/>
          <w:sz w:val="28"/>
          <w:szCs w:val="28"/>
        </w:rPr>
        <w:t>4.</w:t>
      </w:r>
      <w:r w:rsidR="00CE4FF3" w:rsidRPr="000A5687">
        <w:rPr>
          <w:iCs/>
          <w:color w:val="000000"/>
          <w:spacing w:val="-8"/>
          <w:sz w:val="28"/>
          <w:szCs w:val="28"/>
          <w:lang w:val="vi-VN"/>
        </w:rPr>
        <w:t xml:space="preserve"> Đối với giá dịch vụ chăm sóc dài hạn cho đối tượng bảo trợ xã hội nêu trên</w:t>
      </w:r>
      <w:r w:rsidR="00CE4FF3" w:rsidRPr="007C648F">
        <w:rPr>
          <w:iCs/>
          <w:color w:val="000000"/>
          <w:sz w:val="28"/>
          <w:szCs w:val="28"/>
          <w:lang w:val="vi-VN"/>
        </w:rPr>
        <w:t xml:space="preserve"> chưa bao gồm các chi phí:</w:t>
      </w:r>
      <w:r w:rsidR="00CE4FF3" w:rsidRPr="007C648F">
        <w:rPr>
          <w:b/>
          <w:bCs/>
          <w:color w:val="000000"/>
        </w:rPr>
        <w:t xml:space="preserve"> </w:t>
      </w:r>
      <w:r w:rsidR="00CE4FF3" w:rsidRPr="007C648F">
        <w:rPr>
          <w:bCs/>
          <w:color w:val="000000"/>
          <w:sz w:val="28"/>
          <w:szCs w:val="28"/>
        </w:rPr>
        <w:t>tập vật lý trị liệu, lao động trị liệu, phục hồi chức năng cho đối tượng có nhu cầu</w:t>
      </w:r>
      <w:r w:rsidR="00CE4FF3" w:rsidRPr="007C648F">
        <w:rPr>
          <w:iCs/>
          <w:color w:val="000000"/>
          <w:sz w:val="28"/>
          <w:szCs w:val="28"/>
        </w:rPr>
        <w:t>; khám sức khỏe định kỳ 06 tháng/lần;</w:t>
      </w:r>
      <w:r w:rsidR="00CE4FF3" w:rsidRPr="007C648F">
        <w:rPr>
          <w:iCs/>
          <w:color w:val="000000"/>
          <w:sz w:val="28"/>
          <w:szCs w:val="28"/>
          <w:lang w:val="vi-VN"/>
        </w:rPr>
        <w:t xml:space="preserve"> mai táng ph</w:t>
      </w:r>
      <w:r w:rsidR="00CE4FF3" w:rsidRPr="007C648F">
        <w:rPr>
          <w:iCs/>
          <w:color w:val="000000"/>
          <w:sz w:val="28"/>
          <w:szCs w:val="28"/>
        </w:rPr>
        <w:t>í</w:t>
      </w:r>
      <w:r w:rsidR="00CE4FF3" w:rsidRPr="007C648F">
        <w:rPr>
          <w:iCs/>
          <w:color w:val="000000"/>
          <w:sz w:val="28"/>
          <w:szCs w:val="28"/>
          <w:lang w:val="vi-VN"/>
        </w:rPr>
        <w:t xml:space="preserve">; </w:t>
      </w:r>
      <w:r w:rsidR="00CE4FF3" w:rsidRPr="007C648F">
        <w:rPr>
          <w:iCs/>
          <w:color w:val="000000"/>
          <w:sz w:val="28"/>
          <w:szCs w:val="28"/>
        </w:rPr>
        <w:t>tổ chức các hoạt động v</w:t>
      </w:r>
      <w:r w:rsidR="00CE4FF3" w:rsidRPr="007C648F">
        <w:rPr>
          <w:iCs/>
          <w:color w:val="000000"/>
          <w:sz w:val="28"/>
          <w:szCs w:val="28"/>
          <w:lang w:val="vi-VN"/>
        </w:rPr>
        <w:t xml:space="preserve">ăn hóa, thể thao, giải trí; </w:t>
      </w:r>
      <w:r w:rsidR="00CE4FF3" w:rsidRPr="007C648F">
        <w:rPr>
          <w:iCs/>
          <w:color w:val="000000"/>
          <w:sz w:val="28"/>
          <w:szCs w:val="28"/>
        </w:rPr>
        <w:t>t</w:t>
      </w:r>
      <w:r w:rsidR="00CE4FF3" w:rsidRPr="007C648F">
        <w:rPr>
          <w:iCs/>
          <w:color w:val="000000"/>
          <w:sz w:val="28"/>
          <w:szCs w:val="28"/>
          <w:lang w:val="vi-VN"/>
        </w:rPr>
        <w:t>ư vấn, trợ giúp, hỗ trợ đối tượng trở về gia đình</w:t>
      </w:r>
      <w:r>
        <w:rPr>
          <w:iCs/>
          <w:color w:val="000000"/>
          <w:sz w:val="28"/>
          <w:szCs w:val="28"/>
        </w:rPr>
        <w:t>,</w:t>
      </w:r>
      <w:r w:rsidR="00CE4FF3" w:rsidRPr="007C648F">
        <w:rPr>
          <w:iCs/>
          <w:color w:val="000000"/>
          <w:sz w:val="28"/>
          <w:szCs w:val="28"/>
          <w:lang w:val="vi-VN"/>
        </w:rPr>
        <w:t xml:space="preserve"> cộng đồng. Hỗ trợ khác cho các đối tượng khi có nhu cầu phát sinh</w:t>
      </w:r>
      <w:r w:rsidRPr="004B2CBD">
        <w:rPr>
          <w:iCs/>
          <w:color w:val="000000"/>
          <w:sz w:val="28"/>
          <w:szCs w:val="28"/>
          <w:lang w:val="vi-VN"/>
        </w:rPr>
        <w:t>.</w:t>
      </w:r>
    </w:p>
    <w:p w:rsidR="00BF7265" w:rsidRPr="000A247F" w:rsidRDefault="00E06029" w:rsidP="001A1551">
      <w:pPr>
        <w:spacing w:before="120" w:line="283" w:lineRule="auto"/>
        <w:ind w:firstLine="720"/>
        <w:jc w:val="both"/>
        <w:rPr>
          <w:color w:val="000000"/>
          <w:sz w:val="28"/>
          <w:szCs w:val="28"/>
          <w:lang w:val="vi-VN"/>
        </w:rPr>
      </w:pPr>
      <w:bookmarkStart w:id="6" w:name="dieu_2"/>
      <w:r w:rsidRPr="000A247F">
        <w:rPr>
          <w:b/>
          <w:bCs/>
          <w:color w:val="000000"/>
          <w:sz w:val="28"/>
          <w:szCs w:val="28"/>
          <w:lang w:val="vi-VN"/>
        </w:rPr>
        <w:t xml:space="preserve">Điều </w:t>
      </w:r>
      <w:r w:rsidRPr="00CA6836">
        <w:rPr>
          <w:b/>
          <w:bCs/>
          <w:color w:val="000000"/>
          <w:sz w:val="28"/>
          <w:szCs w:val="28"/>
          <w:lang w:val="vi-VN"/>
        </w:rPr>
        <w:t>3</w:t>
      </w:r>
      <w:r w:rsidR="00BF7265" w:rsidRPr="000A247F">
        <w:rPr>
          <w:b/>
          <w:bCs/>
          <w:color w:val="000000"/>
          <w:sz w:val="28"/>
          <w:szCs w:val="28"/>
          <w:lang w:val="vi-VN"/>
        </w:rPr>
        <w:t>. Trách nhiệm của các cơ quan, đơn vị liên quan</w:t>
      </w:r>
      <w:bookmarkEnd w:id="6"/>
    </w:p>
    <w:p w:rsidR="00BF7265" w:rsidRPr="000A247F" w:rsidRDefault="00BF7265" w:rsidP="001A1551">
      <w:pPr>
        <w:spacing w:before="120" w:line="283" w:lineRule="auto"/>
        <w:ind w:firstLine="720"/>
        <w:jc w:val="both"/>
        <w:rPr>
          <w:color w:val="000000"/>
          <w:sz w:val="28"/>
          <w:szCs w:val="28"/>
          <w:lang w:val="vi-VN"/>
        </w:rPr>
      </w:pPr>
      <w:r w:rsidRPr="000A247F">
        <w:rPr>
          <w:color w:val="000000"/>
          <w:sz w:val="28"/>
          <w:szCs w:val="28"/>
          <w:lang w:val="vi-VN"/>
        </w:rPr>
        <w:t xml:space="preserve">1. Cơ quan, đơn vị </w:t>
      </w:r>
      <w:r w:rsidR="00AD4182" w:rsidRPr="000A247F">
        <w:rPr>
          <w:color w:val="000000"/>
          <w:sz w:val="28"/>
          <w:szCs w:val="28"/>
          <w:lang w:val="vi-VN"/>
        </w:rPr>
        <w:t>cung cấp dịch vụ có trách nhiệm</w:t>
      </w:r>
    </w:p>
    <w:p w:rsidR="00BF7265" w:rsidRPr="000A247F" w:rsidRDefault="00BF7265" w:rsidP="001A1551">
      <w:pPr>
        <w:spacing w:before="120" w:line="283" w:lineRule="auto"/>
        <w:ind w:firstLine="720"/>
        <w:jc w:val="both"/>
        <w:rPr>
          <w:color w:val="000000"/>
          <w:sz w:val="28"/>
          <w:szCs w:val="28"/>
          <w:lang w:val="vi-VN"/>
        </w:rPr>
      </w:pPr>
      <w:r w:rsidRPr="000A247F">
        <w:rPr>
          <w:color w:val="000000"/>
          <w:sz w:val="28"/>
          <w:szCs w:val="28"/>
          <w:lang w:val="vi-VN"/>
        </w:rPr>
        <w:t xml:space="preserve">a) Căn cứ giá dịch vụ sự nghiệp công sử dụng ngân sách </w:t>
      </w:r>
      <w:r w:rsidR="0077238D" w:rsidRPr="004B2CBD">
        <w:rPr>
          <w:color w:val="000000"/>
          <w:sz w:val="28"/>
          <w:szCs w:val="28"/>
          <w:lang w:val="vi-VN"/>
        </w:rPr>
        <w:t>n</w:t>
      </w:r>
      <w:r w:rsidRPr="000A247F">
        <w:rPr>
          <w:color w:val="000000"/>
          <w:sz w:val="28"/>
          <w:szCs w:val="28"/>
          <w:lang w:val="vi-VN"/>
        </w:rPr>
        <w:t xml:space="preserve">hà nước trong lĩnh vực </w:t>
      </w:r>
      <w:r w:rsidR="00C75EC4" w:rsidRPr="000A247F">
        <w:rPr>
          <w:color w:val="000000"/>
          <w:sz w:val="28"/>
          <w:szCs w:val="28"/>
          <w:lang w:val="vi-VN"/>
        </w:rPr>
        <w:t>l</w:t>
      </w:r>
      <w:r w:rsidRPr="000A247F">
        <w:rPr>
          <w:color w:val="000000"/>
          <w:sz w:val="28"/>
          <w:szCs w:val="28"/>
          <w:lang w:val="vi-VN"/>
        </w:rPr>
        <w:t xml:space="preserve">ao động </w:t>
      </w:r>
      <w:r w:rsidR="00C75EC4" w:rsidRPr="000A247F">
        <w:rPr>
          <w:color w:val="000000"/>
          <w:sz w:val="28"/>
          <w:szCs w:val="28"/>
          <w:lang w:val="vi-VN"/>
        </w:rPr>
        <w:t>- t</w:t>
      </w:r>
      <w:r w:rsidRPr="000A247F">
        <w:rPr>
          <w:color w:val="000000"/>
          <w:sz w:val="28"/>
          <w:szCs w:val="28"/>
          <w:lang w:val="vi-VN"/>
        </w:rPr>
        <w:t xml:space="preserve">hương binh và </w:t>
      </w:r>
      <w:r w:rsidR="00C75EC4" w:rsidRPr="000A247F">
        <w:rPr>
          <w:color w:val="000000"/>
          <w:sz w:val="28"/>
          <w:szCs w:val="28"/>
          <w:lang w:val="vi-VN"/>
        </w:rPr>
        <w:t>x</w:t>
      </w:r>
      <w:r w:rsidRPr="000A247F">
        <w:rPr>
          <w:color w:val="000000"/>
          <w:sz w:val="28"/>
          <w:szCs w:val="28"/>
          <w:lang w:val="vi-VN"/>
        </w:rPr>
        <w:t>ã hội về trợ giúp xã hội làm cơ sở thực hiện.</w:t>
      </w:r>
    </w:p>
    <w:p w:rsidR="00BF7265" w:rsidRPr="000A247F" w:rsidRDefault="00BF7265" w:rsidP="001A1551">
      <w:pPr>
        <w:spacing w:before="120" w:line="283" w:lineRule="auto"/>
        <w:ind w:firstLine="720"/>
        <w:jc w:val="both"/>
        <w:rPr>
          <w:color w:val="000000"/>
          <w:sz w:val="28"/>
          <w:szCs w:val="28"/>
          <w:lang w:val="vi-VN"/>
        </w:rPr>
      </w:pPr>
      <w:r w:rsidRPr="000A247F">
        <w:rPr>
          <w:color w:val="000000"/>
          <w:sz w:val="28"/>
          <w:szCs w:val="28"/>
          <w:lang w:val="vi-VN"/>
        </w:rPr>
        <w:t>b) Giải quyết khiếu nại liên quan đến giá dịch vụ sự nghiệp c</w:t>
      </w:r>
      <w:r w:rsidR="00BF6C99">
        <w:rPr>
          <w:color w:val="000000"/>
          <w:sz w:val="28"/>
          <w:szCs w:val="28"/>
          <w:lang w:val="vi-VN"/>
        </w:rPr>
        <w:t xml:space="preserve">ông sử dụng kinh phí ngân sách </w:t>
      </w:r>
      <w:r w:rsidR="000354FC" w:rsidRPr="004B2CBD">
        <w:rPr>
          <w:color w:val="000000"/>
          <w:sz w:val="28"/>
          <w:szCs w:val="28"/>
          <w:lang w:val="vi-VN"/>
        </w:rPr>
        <w:t>n</w:t>
      </w:r>
      <w:r w:rsidRPr="000A247F">
        <w:rPr>
          <w:color w:val="000000"/>
          <w:sz w:val="28"/>
          <w:szCs w:val="28"/>
          <w:lang w:val="vi-VN"/>
        </w:rPr>
        <w:t xml:space="preserve">hà nước trong lĩnh vực </w:t>
      </w:r>
      <w:r w:rsidR="00C75EC4" w:rsidRPr="000A247F">
        <w:rPr>
          <w:color w:val="000000"/>
          <w:sz w:val="28"/>
          <w:szCs w:val="28"/>
          <w:lang w:val="vi-VN"/>
        </w:rPr>
        <w:t>l</w:t>
      </w:r>
      <w:r w:rsidRPr="000A247F">
        <w:rPr>
          <w:color w:val="000000"/>
          <w:sz w:val="28"/>
          <w:szCs w:val="28"/>
          <w:lang w:val="vi-VN"/>
        </w:rPr>
        <w:t>ao động</w:t>
      </w:r>
      <w:r w:rsidR="00C75EC4" w:rsidRPr="000A247F">
        <w:rPr>
          <w:color w:val="000000"/>
          <w:sz w:val="28"/>
          <w:szCs w:val="28"/>
          <w:lang w:val="vi-VN"/>
        </w:rPr>
        <w:t xml:space="preserve"> - t</w:t>
      </w:r>
      <w:r w:rsidRPr="000A247F">
        <w:rPr>
          <w:color w:val="000000"/>
          <w:sz w:val="28"/>
          <w:szCs w:val="28"/>
          <w:lang w:val="vi-VN"/>
        </w:rPr>
        <w:t xml:space="preserve">hương binh và </w:t>
      </w:r>
      <w:r w:rsidR="00C75EC4" w:rsidRPr="000A247F">
        <w:rPr>
          <w:color w:val="000000"/>
          <w:sz w:val="28"/>
          <w:szCs w:val="28"/>
          <w:lang w:val="vi-VN"/>
        </w:rPr>
        <w:t>x</w:t>
      </w:r>
      <w:r w:rsidRPr="000A247F">
        <w:rPr>
          <w:color w:val="000000"/>
          <w:sz w:val="28"/>
          <w:szCs w:val="28"/>
          <w:lang w:val="vi-VN"/>
        </w:rPr>
        <w:t xml:space="preserve">ã hội về </w:t>
      </w:r>
      <w:r w:rsidRPr="00C7465E">
        <w:rPr>
          <w:color w:val="000000"/>
          <w:spacing w:val="-6"/>
          <w:sz w:val="28"/>
          <w:szCs w:val="28"/>
          <w:lang w:val="vi-VN"/>
        </w:rPr>
        <w:t xml:space="preserve">trợ giúp xã hội trong phạm vi quản lý. Báo cáo tình hình </w:t>
      </w:r>
      <w:r w:rsidR="00BD1BF3" w:rsidRPr="00C7465E">
        <w:rPr>
          <w:color w:val="000000"/>
          <w:spacing w:val="-6"/>
          <w:sz w:val="28"/>
          <w:szCs w:val="28"/>
          <w:lang w:val="vi-VN"/>
        </w:rPr>
        <w:t xml:space="preserve">thực hiện </w:t>
      </w:r>
      <w:r w:rsidRPr="00C7465E">
        <w:rPr>
          <w:color w:val="000000"/>
          <w:spacing w:val="-6"/>
          <w:sz w:val="28"/>
          <w:szCs w:val="28"/>
          <w:lang w:val="vi-VN"/>
        </w:rPr>
        <w:t>và vướng mắc</w:t>
      </w:r>
      <w:r w:rsidRPr="000A247F">
        <w:rPr>
          <w:color w:val="000000"/>
          <w:sz w:val="28"/>
          <w:szCs w:val="28"/>
          <w:lang w:val="vi-VN"/>
        </w:rPr>
        <w:t xml:space="preserve"> liên quan đến giá dịch vụ sự nghiệp công sử dụng kinh phí ngân sách nhà nước trong lĩnh vực </w:t>
      </w:r>
      <w:r w:rsidR="00C75EC4" w:rsidRPr="000A247F">
        <w:rPr>
          <w:color w:val="000000"/>
          <w:sz w:val="28"/>
          <w:szCs w:val="28"/>
          <w:lang w:val="vi-VN"/>
        </w:rPr>
        <w:t>l</w:t>
      </w:r>
      <w:r w:rsidRPr="000A247F">
        <w:rPr>
          <w:color w:val="000000"/>
          <w:sz w:val="28"/>
          <w:szCs w:val="28"/>
          <w:lang w:val="vi-VN"/>
        </w:rPr>
        <w:t xml:space="preserve">ao động </w:t>
      </w:r>
      <w:r w:rsidR="00C75EC4" w:rsidRPr="000A247F">
        <w:rPr>
          <w:color w:val="000000"/>
          <w:sz w:val="28"/>
          <w:szCs w:val="28"/>
          <w:lang w:val="vi-VN"/>
        </w:rPr>
        <w:t>- t</w:t>
      </w:r>
      <w:r w:rsidRPr="000A247F">
        <w:rPr>
          <w:color w:val="000000"/>
          <w:sz w:val="28"/>
          <w:szCs w:val="28"/>
          <w:lang w:val="vi-VN"/>
        </w:rPr>
        <w:t xml:space="preserve">hương binh và </w:t>
      </w:r>
      <w:r w:rsidR="00C75EC4" w:rsidRPr="000A247F">
        <w:rPr>
          <w:color w:val="000000"/>
          <w:sz w:val="28"/>
          <w:szCs w:val="28"/>
          <w:lang w:val="vi-VN"/>
        </w:rPr>
        <w:t>x</w:t>
      </w:r>
      <w:r w:rsidRPr="000A247F">
        <w:rPr>
          <w:color w:val="000000"/>
          <w:sz w:val="28"/>
          <w:szCs w:val="28"/>
          <w:lang w:val="vi-VN"/>
        </w:rPr>
        <w:t>ã hội về trợ giúp xã hội cho cơ quan chức năng</w:t>
      </w:r>
      <w:r w:rsidR="00BD1BF3" w:rsidRPr="000A247F">
        <w:rPr>
          <w:color w:val="000000"/>
          <w:sz w:val="28"/>
          <w:szCs w:val="28"/>
          <w:lang w:val="vi-VN"/>
        </w:rPr>
        <w:t xml:space="preserve"> theo quy định</w:t>
      </w:r>
      <w:r w:rsidRPr="000A247F">
        <w:rPr>
          <w:color w:val="000000"/>
          <w:sz w:val="28"/>
          <w:szCs w:val="28"/>
          <w:lang w:val="vi-VN"/>
        </w:rPr>
        <w:t>.</w:t>
      </w:r>
    </w:p>
    <w:p w:rsidR="00BD1BF3" w:rsidRPr="000A247F" w:rsidRDefault="00BF7265" w:rsidP="001A1551">
      <w:pPr>
        <w:spacing w:before="120" w:line="283" w:lineRule="auto"/>
        <w:ind w:firstLine="720"/>
        <w:jc w:val="both"/>
        <w:rPr>
          <w:color w:val="000000"/>
          <w:sz w:val="28"/>
          <w:szCs w:val="28"/>
          <w:lang w:val="vi-VN"/>
        </w:rPr>
      </w:pPr>
      <w:r w:rsidRPr="000A247F">
        <w:rPr>
          <w:color w:val="000000"/>
          <w:sz w:val="28"/>
          <w:szCs w:val="28"/>
          <w:lang w:val="vi-VN"/>
        </w:rPr>
        <w:t>c) Thực hiện việc theo dõi, hạch toán kế toán theo đúng chế độ kế toán hiện hành; th</w:t>
      </w:r>
      <w:r w:rsidR="00DF52F7" w:rsidRPr="000A247F">
        <w:rPr>
          <w:color w:val="000000"/>
          <w:sz w:val="28"/>
          <w:szCs w:val="28"/>
          <w:lang w:val="vi-VN"/>
        </w:rPr>
        <w:t xml:space="preserve">ực hiện nghĩa vụ </w:t>
      </w:r>
      <w:r w:rsidR="00EA6439" w:rsidRPr="004B2CBD">
        <w:rPr>
          <w:color w:val="000000"/>
          <w:sz w:val="28"/>
          <w:szCs w:val="28"/>
          <w:lang w:val="vi-VN"/>
        </w:rPr>
        <w:t xml:space="preserve">thuế </w:t>
      </w:r>
      <w:r w:rsidR="00BF6C99">
        <w:rPr>
          <w:color w:val="000000"/>
          <w:sz w:val="28"/>
          <w:szCs w:val="28"/>
          <w:lang w:val="vi-VN"/>
        </w:rPr>
        <w:t xml:space="preserve">với ngân sách </w:t>
      </w:r>
      <w:r w:rsidR="0077238D" w:rsidRPr="004B2CBD">
        <w:rPr>
          <w:color w:val="000000"/>
          <w:sz w:val="28"/>
          <w:szCs w:val="28"/>
          <w:lang w:val="vi-VN"/>
        </w:rPr>
        <w:t>n</w:t>
      </w:r>
      <w:r w:rsidRPr="000A247F">
        <w:rPr>
          <w:color w:val="000000"/>
          <w:sz w:val="28"/>
          <w:szCs w:val="28"/>
          <w:lang w:val="vi-VN"/>
        </w:rPr>
        <w:t xml:space="preserve">hà nước; quản lý, sử dụng số tiền còn lại sau khi đã thực hiện nghĩa vụ </w:t>
      </w:r>
      <w:r w:rsidR="00EA6439" w:rsidRPr="004B2CBD">
        <w:rPr>
          <w:color w:val="000000"/>
          <w:sz w:val="28"/>
          <w:szCs w:val="28"/>
          <w:lang w:val="vi-VN"/>
        </w:rPr>
        <w:t xml:space="preserve">thuế </w:t>
      </w:r>
      <w:r w:rsidR="00BF6C99">
        <w:rPr>
          <w:color w:val="000000"/>
          <w:sz w:val="28"/>
          <w:szCs w:val="28"/>
          <w:lang w:val="vi-VN"/>
        </w:rPr>
        <w:t xml:space="preserve">với ngân sách </w:t>
      </w:r>
      <w:r w:rsidR="0077238D" w:rsidRPr="004B2CBD">
        <w:rPr>
          <w:color w:val="000000"/>
          <w:sz w:val="28"/>
          <w:szCs w:val="28"/>
          <w:lang w:val="vi-VN"/>
        </w:rPr>
        <w:t>n</w:t>
      </w:r>
      <w:r w:rsidRPr="000A247F">
        <w:rPr>
          <w:color w:val="000000"/>
          <w:sz w:val="28"/>
          <w:szCs w:val="28"/>
          <w:lang w:val="vi-VN"/>
        </w:rPr>
        <w:t xml:space="preserve">hà nước theo quy định của pháp luật và </w:t>
      </w:r>
      <w:r w:rsidR="00BD1BF3" w:rsidRPr="000A247F">
        <w:rPr>
          <w:iCs/>
          <w:color w:val="000000"/>
          <w:sz w:val="28"/>
          <w:szCs w:val="28"/>
          <w:lang w:val="vi-VN"/>
        </w:rPr>
        <w:t>Nghị định số 60/2021/NĐ-CP ngày 21 tháng 6 năm 2021 của Chính phủ quy định cơ chế tự ch</w:t>
      </w:r>
      <w:r w:rsidR="00AD4182" w:rsidRPr="000A247F">
        <w:rPr>
          <w:iCs/>
          <w:color w:val="000000"/>
          <w:sz w:val="28"/>
          <w:szCs w:val="28"/>
          <w:lang w:val="vi-VN"/>
        </w:rPr>
        <w:t>ủ</w:t>
      </w:r>
      <w:r w:rsidR="00DF52F7" w:rsidRPr="000A247F">
        <w:rPr>
          <w:iCs/>
          <w:color w:val="000000"/>
          <w:sz w:val="28"/>
          <w:szCs w:val="28"/>
          <w:lang w:val="vi-VN"/>
        </w:rPr>
        <w:t xml:space="preserve"> tài chính</w:t>
      </w:r>
      <w:r w:rsidR="00AD4182" w:rsidRPr="000A247F">
        <w:rPr>
          <w:iCs/>
          <w:color w:val="000000"/>
          <w:sz w:val="28"/>
          <w:szCs w:val="28"/>
          <w:lang w:val="vi-VN"/>
        </w:rPr>
        <w:t xml:space="preserve"> của đơn vị sự nghiệp công lập.</w:t>
      </w:r>
    </w:p>
    <w:p w:rsidR="00BF6C99" w:rsidRDefault="00BF7265" w:rsidP="001A1551">
      <w:pPr>
        <w:spacing w:before="120" w:line="283" w:lineRule="auto"/>
        <w:ind w:firstLine="720"/>
        <w:jc w:val="both"/>
        <w:rPr>
          <w:color w:val="000000"/>
          <w:sz w:val="28"/>
          <w:szCs w:val="28"/>
          <w:lang w:val="vi-VN"/>
        </w:rPr>
      </w:pPr>
      <w:r w:rsidRPr="000A247F">
        <w:rPr>
          <w:color w:val="000000"/>
          <w:sz w:val="28"/>
          <w:szCs w:val="28"/>
          <w:lang w:val="vi-VN"/>
        </w:rPr>
        <w:t>2. Sở Lao động - Thương binh và Xã hội</w:t>
      </w:r>
    </w:p>
    <w:p w:rsidR="00BF7265" w:rsidRPr="000A247F" w:rsidRDefault="00BF6C99" w:rsidP="001A1551">
      <w:pPr>
        <w:spacing w:before="120" w:line="283" w:lineRule="auto"/>
        <w:ind w:firstLine="720"/>
        <w:jc w:val="both"/>
        <w:rPr>
          <w:color w:val="000000"/>
          <w:sz w:val="28"/>
          <w:szCs w:val="28"/>
          <w:lang w:val="vi-VN"/>
        </w:rPr>
      </w:pPr>
      <w:r w:rsidRPr="004B2CBD">
        <w:rPr>
          <w:color w:val="000000"/>
          <w:sz w:val="28"/>
          <w:szCs w:val="28"/>
          <w:lang w:val="vi-VN"/>
        </w:rPr>
        <w:t>C</w:t>
      </w:r>
      <w:r w:rsidR="00BF7265" w:rsidRPr="000A247F">
        <w:rPr>
          <w:color w:val="000000"/>
          <w:sz w:val="28"/>
          <w:szCs w:val="28"/>
          <w:lang w:val="vi-VN"/>
        </w:rPr>
        <w:t xml:space="preserve">hủ trì, phối hợp Sở Tài chính, Cục Thuế </w:t>
      </w:r>
      <w:r w:rsidR="00BD1BF3" w:rsidRPr="000A247F">
        <w:rPr>
          <w:color w:val="000000"/>
          <w:sz w:val="28"/>
          <w:szCs w:val="28"/>
          <w:lang w:val="vi-VN"/>
        </w:rPr>
        <w:t xml:space="preserve">tỉnh </w:t>
      </w:r>
      <w:r w:rsidR="00BF7265" w:rsidRPr="000A247F">
        <w:rPr>
          <w:color w:val="000000"/>
          <w:sz w:val="28"/>
          <w:szCs w:val="28"/>
          <w:lang w:val="vi-VN"/>
        </w:rPr>
        <w:t>triển khai, hướng dẫn theo dõi, kiểm tra việc thực hiện mức giá dịch vụ sự nghiệp công sử dụng ngâ</w:t>
      </w:r>
      <w:r w:rsidR="002A4DA6" w:rsidRPr="000A247F">
        <w:rPr>
          <w:color w:val="000000"/>
          <w:sz w:val="28"/>
          <w:szCs w:val="28"/>
          <w:lang w:val="vi-VN"/>
        </w:rPr>
        <w:t xml:space="preserve">n sách nhà nước trong lĩnh vực </w:t>
      </w:r>
      <w:r w:rsidR="006E1496" w:rsidRPr="000A247F">
        <w:rPr>
          <w:color w:val="000000"/>
          <w:sz w:val="28"/>
          <w:szCs w:val="28"/>
          <w:lang w:val="vi-VN"/>
        </w:rPr>
        <w:t>l</w:t>
      </w:r>
      <w:r w:rsidR="00BF7265" w:rsidRPr="000A247F">
        <w:rPr>
          <w:color w:val="000000"/>
          <w:sz w:val="28"/>
          <w:szCs w:val="28"/>
          <w:lang w:val="vi-VN"/>
        </w:rPr>
        <w:t>ao động</w:t>
      </w:r>
      <w:r w:rsidR="006E1496" w:rsidRPr="000A247F">
        <w:rPr>
          <w:color w:val="000000"/>
          <w:sz w:val="28"/>
          <w:szCs w:val="28"/>
          <w:lang w:val="vi-VN"/>
        </w:rPr>
        <w:t xml:space="preserve"> - t</w:t>
      </w:r>
      <w:r w:rsidR="00BF7265" w:rsidRPr="000A247F">
        <w:rPr>
          <w:color w:val="000000"/>
          <w:sz w:val="28"/>
          <w:szCs w:val="28"/>
          <w:lang w:val="vi-VN"/>
        </w:rPr>
        <w:t xml:space="preserve">hương binh và </w:t>
      </w:r>
      <w:r w:rsidR="006E1496" w:rsidRPr="000A247F">
        <w:rPr>
          <w:color w:val="000000"/>
          <w:sz w:val="28"/>
          <w:szCs w:val="28"/>
          <w:lang w:val="vi-VN"/>
        </w:rPr>
        <w:t>x</w:t>
      </w:r>
      <w:r w:rsidR="00BF7265" w:rsidRPr="000A247F">
        <w:rPr>
          <w:color w:val="000000"/>
          <w:sz w:val="28"/>
          <w:szCs w:val="28"/>
          <w:lang w:val="vi-VN"/>
        </w:rPr>
        <w:t xml:space="preserve">ã hội về trợ giúp xã hội tại Quyết định này theo đúng quy định của pháp luật; </w:t>
      </w:r>
      <w:r w:rsidR="002A4DA6" w:rsidRPr="000A247F">
        <w:rPr>
          <w:color w:val="000000"/>
          <w:sz w:val="28"/>
          <w:szCs w:val="28"/>
          <w:lang w:val="vi-VN"/>
        </w:rPr>
        <w:t>c</w:t>
      </w:r>
      <w:r w:rsidR="00BF7265" w:rsidRPr="000A247F">
        <w:rPr>
          <w:color w:val="000000"/>
          <w:sz w:val="28"/>
          <w:szCs w:val="28"/>
          <w:lang w:val="vi-VN"/>
        </w:rPr>
        <w:t>hủ trì, phối hợp Sở</w:t>
      </w:r>
      <w:r w:rsidR="006E1496" w:rsidRPr="000A247F">
        <w:rPr>
          <w:color w:val="000000"/>
          <w:sz w:val="28"/>
          <w:szCs w:val="28"/>
          <w:lang w:val="vi-VN"/>
        </w:rPr>
        <w:t xml:space="preserve"> Tài chính báo cáo, đề xuất Ủy ban nhân dân</w:t>
      </w:r>
      <w:r w:rsidR="00BF7265" w:rsidRPr="000A247F">
        <w:rPr>
          <w:color w:val="000000"/>
          <w:sz w:val="28"/>
          <w:szCs w:val="28"/>
          <w:lang w:val="vi-VN"/>
        </w:rPr>
        <w:t xml:space="preserve"> </w:t>
      </w:r>
      <w:r w:rsidR="00BD1BF3" w:rsidRPr="000A247F">
        <w:rPr>
          <w:color w:val="000000"/>
          <w:sz w:val="28"/>
          <w:szCs w:val="28"/>
          <w:lang w:val="vi-VN"/>
        </w:rPr>
        <w:t xml:space="preserve">tỉnh </w:t>
      </w:r>
      <w:r w:rsidR="00BF7265" w:rsidRPr="000A247F">
        <w:rPr>
          <w:color w:val="000000"/>
          <w:sz w:val="28"/>
          <w:szCs w:val="28"/>
          <w:lang w:val="vi-VN"/>
        </w:rPr>
        <w:t>xem xét, quyết định sửa đổi, bổ sung, điều chỉnh giá khi các yếu tố hình thành giá thay đổi.</w:t>
      </w:r>
    </w:p>
    <w:p w:rsidR="00BF6C99" w:rsidRPr="00CA6836" w:rsidRDefault="00BF7265" w:rsidP="001A1551">
      <w:pPr>
        <w:spacing w:before="120" w:line="283" w:lineRule="auto"/>
        <w:ind w:firstLine="720"/>
        <w:jc w:val="both"/>
        <w:rPr>
          <w:color w:val="000000"/>
          <w:sz w:val="28"/>
          <w:szCs w:val="28"/>
          <w:lang w:val="vi-VN"/>
        </w:rPr>
      </w:pPr>
      <w:r w:rsidRPr="000A247F">
        <w:rPr>
          <w:color w:val="000000"/>
          <w:sz w:val="28"/>
          <w:szCs w:val="28"/>
          <w:lang w:val="vi-VN"/>
        </w:rPr>
        <w:t xml:space="preserve">3. Cục Thuế </w:t>
      </w:r>
      <w:r w:rsidR="00BD1BF3" w:rsidRPr="000A247F">
        <w:rPr>
          <w:color w:val="000000"/>
          <w:sz w:val="28"/>
          <w:szCs w:val="28"/>
          <w:lang w:val="vi-VN"/>
        </w:rPr>
        <w:t>tỉnh</w:t>
      </w:r>
    </w:p>
    <w:p w:rsidR="00BF7265" w:rsidRPr="000A247F" w:rsidRDefault="00BF6C99" w:rsidP="001A1551">
      <w:pPr>
        <w:spacing w:before="120" w:line="283" w:lineRule="auto"/>
        <w:ind w:firstLine="720"/>
        <w:jc w:val="both"/>
        <w:rPr>
          <w:color w:val="000000"/>
          <w:sz w:val="28"/>
          <w:szCs w:val="28"/>
          <w:lang w:val="vi-VN"/>
        </w:rPr>
      </w:pPr>
      <w:r w:rsidRPr="00CA6836">
        <w:rPr>
          <w:color w:val="000000"/>
          <w:sz w:val="28"/>
          <w:szCs w:val="28"/>
          <w:lang w:val="vi-VN"/>
        </w:rPr>
        <w:t>C</w:t>
      </w:r>
      <w:r w:rsidR="00BF7265" w:rsidRPr="000A247F">
        <w:rPr>
          <w:color w:val="000000"/>
          <w:sz w:val="28"/>
          <w:szCs w:val="28"/>
          <w:lang w:val="vi-VN"/>
        </w:rPr>
        <w:t>ó trách nhiệm hướng dẫn cơ quan, đơn vị cung cấp dịch vụ sử dụng hóa đơn, chứng từ theo đúng quy định, th</w:t>
      </w:r>
      <w:r w:rsidR="00202482" w:rsidRPr="000A247F">
        <w:rPr>
          <w:color w:val="000000"/>
          <w:sz w:val="28"/>
          <w:szCs w:val="28"/>
          <w:lang w:val="vi-VN"/>
        </w:rPr>
        <w:t xml:space="preserve">ực hiện nghĩa vụ </w:t>
      </w:r>
      <w:r w:rsidR="00EA6439" w:rsidRPr="00CA6836">
        <w:rPr>
          <w:color w:val="000000"/>
          <w:sz w:val="28"/>
          <w:szCs w:val="28"/>
          <w:lang w:val="vi-VN"/>
        </w:rPr>
        <w:t xml:space="preserve">thuế </w:t>
      </w:r>
      <w:r>
        <w:rPr>
          <w:color w:val="000000"/>
          <w:sz w:val="28"/>
          <w:szCs w:val="28"/>
          <w:lang w:val="vi-VN"/>
        </w:rPr>
        <w:t xml:space="preserve">với ngân sách </w:t>
      </w:r>
      <w:r w:rsidR="0077238D" w:rsidRPr="00CA6836">
        <w:rPr>
          <w:color w:val="000000"/>
          <w:sz w:val="28"/>
          <w:szCs w:val="28"/>
          <w:lang w:val="vi-VN"/>
        </w:rPr>
        <w:t>n</w:t>
      </w:r>
      <w:r w:rsidR="00BF7265" w:rsidRPr="000A247F">
        <w:rPr>
          <w:color w:val="000000"/>
          <w:sz w:val="28"/>
          <w:szCs w:val="28"/>
          <w:lang w:val="vi-VN"/>
        </w:rPr>
        <w:t>hà nước và pháp luật có liên quan.</w:t>
      </w:r>
    </w:p>
    <w:p w:rsidR="00BF6C99" w:rsidRDefault="00BF7265" w:rsidP="007E6E90">
      <w:pPr>
        <w:spacing w:before="120" w:line="286" w:lineRule="auto"/>
        <w:ind w:firstLine="720"/>
        <w:jc w:val="both"/>
        <w:rPr>
          <w:color w:val="000000"/>
          <w:sz w:val="28"/>
          <w:szCs w:val="28"/>
          <w:lang w:val="vi-VN"/>
        </w:rPr>
      </w:pPr>
      <w:r w:rsidRPr="000A247F">
        <w:rPr>
          <w:color w:val="000000"/>
          <w:sz w:val="28"/>
          <w:szCs w:val="28"/>
          <w:lang w:val="vi-VN"/>
        </w:rPr>
        <w:lastRenderedPageBreak/>
        <w:t>4. Sở Tài chính</w:t>
      </w:r>
    </w:p>
    <w:p w:rsidR="00BF7265" w:rsidRPr="000A247F" w:rsidRDefault="00BF6C99" w:rsidP="007E6E90">
      <w:pPr>
        <w:spacing w:before="120" w:line="286" w:lineRule="auto"/>
        <w:ind w:firstLine="720"/>
        <w:jc w:val="both"/>
        <w:rPr>
          <w:color w:val="000000"/>
          <w:sz w:val="28"/>
          <w:szCs w:val="28"/>
          <w:lang w:val="vi-VN"/>
        </w:rPr>
      </w:pPr>
      <w:r w:rsidRPr="004B2CBD">
        <w:rPr>
          <w:color w:val="000000"/>
          <w:sz w:val="28"/>
          <w:szCs w:val="28"/>
          <w:lang w:val="vi-VN"/>
        </w:rPr>
        <w:t>P</w:t>
      </w:r>
      <w:r w:rsidR="00BF7265" w:rsidRPr="000A247F">
        <w:rPr>
          <w:color w:val="000000"/>
          <w:sz w:val="28"/>
          <w:szCs w:val="28"/>
          <w:lang w:val="vi-VN"/>
        </w:rPr>
        <w:t xml:space="preserve">hối hợp với Sở Lao động - Thương binh và Xã hội hướng dẫn cơ quan, đơn vị được giao nhiệm vụ cung cấp dịch vụ triển khai, tổ chức thực hiện </w:t>
      </w:r>
      <w:r w:rsidR="008A4768" w:rsidRPr="000A247F">
        <w:rPr>
          <w:color w:val="000000"/>
          <w:sz w:val="28"/>
          <w:szCs w:val="28"/>
          <w:lang w:val="vi-VN"/>
        </w:rPr>
        <w:t xml:space="preserve">Quyết định này </w:t>
      </w:r>
      <w:r w:rsidR="00616B71" w:rsidRPr="000A247F">
        <w:rPr>
          <w:color w:val="000000"/>
          <w:sz w:val="28"/>
          <w:szCs w:val="28"/>
          <w:lang w:val="vi-VN"/>
        </w:rPr>
        <w:t xml:space="preserve">đảm bảo quy định của </w:t>
      </w:r>
      <w:r w:rsidR="000506E7" w:rsidRPr="004B2CBD">
        <w:rPr>
          <w:color w:val="000000"/>
          <w:sz w:val="28"/>
          <w:szCs w:val="28"/>
          <w:lang w:val="vi-VN"/>
        </w:rPr>
        <w:t>pháp luật</w:t>
      </w:r>
      <w:r w:rsidR="00BF7265" w:rsidRPr="000A247F">
        <w:rPr>
          <w:color w:val="000000"/>
          <w:sz w:val="28"/>
          <w:szCs w:val="28"/>
          <w:lang w:val="vi-VN"/>
        </w:rPr>
        <w:t>.</w:t>
      </w:r>
    </w:p>
    <w:p w:rsidR="00BF7265" w:rsidRPr="000A247F" w:rsidRDefault="008A4768" w:rsidP="007E6E90">
      <w:pPr>
        <w:spacing w:before="120" w:line="286" w:lineRule="auto"/>
        <w:ind w:firstLine="720"/>
        <w:jc w:val="both"/>
        <w:rPr>
          <w:color w:val="000000"/>
          <w:sz w:val="28"/>
          <w:szCs w:val="28"/>
          <w:lang w:val="vi-VN"/>
        </w:rPr>
      </w:pPr>
      <w:bookmarkStart w:id="7" w:name="dieu_3"/>
      <w:r w:rsidRPr="000A247F">
        <w:rPr>
          <w:b/>
          <w:bCs/>
          <w:color w:val="000000"/>
          <w:sz w:val="28"/>
          <w:szCs w:val="28"/>
          <w:lang w:val="vi-VN"/>
        </w:rPr>
        <w:t xml:space="preserve">Điều </w:t>
      </w:r>
      <w:r w:rsidRPr="00CA6836">
        <w:rPr>
          <w:b/>
          <w:bCs/>
          <w:color w:val="000000"/>
          <w:sz w:val="28"/>
          <w:szCs w:val="28"/>
          <w:lang w:val="vi-VN"/>
        </w:rPr>
        <w:t>4</w:t>
      </w:r>
      <w:r w:rsidR="00BF7265" w:rsidRPr="000A247F">
        <w:rPr>
          <w:b/>
          <w:bCs/>
          <w:color w:val="000000"/>
          <w:sz w:val="28"/>
          <w:szCs w:val="28"/>
          <w:lang w:val="vi-VN"/>
        </w:rPr>
        <w:t>. Quy định chuyển tiếp</w:t>
      </w:r>
      <w:bookmarkEnd w:id="7"/>
    </w:p>
    <w:p w:rsidR="00BF7265" w:rsidRPr="000A247F" w:rsidRDefault="00BF7265" w:rsidP="007E6E90">
      <w:pPr>
        <w:spacing w:before="120" w:line="286" w:lineRule="auto"/>
        <w:ind w:firstLine="720"/>
        <w:jc w:val="both"/>
        <w:rPr>
          <w:color w:val="000000"/>
          <w:sz w:val="28"/>
          <w:szCs w:val="28"/>
          <w:lang w:val="vi-VN"/>
        </w:rPr>
      </w:pPr>
      <w:r w:rsidRPr="000A247F">
        <w:rPr>
          <w:color w:val="000000"/>
          <w:sz w:val="28"/>
          <w:szCs w:val="28"/>
          <w:lang w:val="vi-VN"/>
        </w:rPr>
        <w:t xml:space="preserve">Đối với nguồn kinh phí ngân sách </w:t>
      </w:r>
      <w:r w:rsidR="007E2FEE" w:rsidRPr="000A247F">
        <w:rPr>
          <w:color w:val="000000"/>
          <w:sz w:val="28"/>
          <w:szCs w:val="28"/>
          <w:lang w:val="vi-VN"/>
        </w:rPr>
        <w:t>tỉnh</w:t>
      </w:r>
      <w:r w:rsidRPr="000A247F">
        <w:rPr>
          <w:color w:val="000000"/>
          <w:sz w:val="28"/>
          <w:szCs w:val="28"/>
          <w:lang w:val="vi-VN"/>
        </w:rPr>
        <w:t xml:space="preserve"> giao cho các cơ sở trợ giúp xã hội công lập thực hiện nhiệm vụ chăm sóc, nuôi dưỡng đối tượng trước ngày Quyết định này có hiệu lực thi hành được tiếp tục thực hiện theo quy định hiện hành cho đến khi cơ quan </w:t>
      </w:r>
      <w:r w:rsidR="00BA611B" w:rsidRPr="004B2CBD">
        <w:rPr>
          <w:color w:val="000000"/>
          <w:sz w:val="28"/>
          <w:szCs w:val="28"/>
          <w:lang w:val="vi-VN"/>
        </w:rPr>
        <w:t>n</w:t>
      </w:r>
      <w:r w:rsidRPr="000A247F">
        <w:rPr>
          <w:color w:val="000000"/>
          <w:sz w:val="28"/>
          <w:szCs w:val="28"/>
          <w:lang w:val="vi-VN"/>
        </w:rPr>
        <w:t>hà nước có thẩm quyền đặt hàng cung cấp dịch vụ.</w:t>
      </w:r>
    </w:p>
    <w:p w:rsidR="00BF7265" w:rsidRPr="000A247F" w:rsidRDefault="008A4768" w:rsidP="007E6E90">
      <w:pPr>
        <w:spacing w:before="120" w:line="286" w:lineRule="auto"/>
        <w:ind w:firstLine="720"/>
        <w:jc w:val="both"/>
        <w:rPr>
          <w:color w:val="000000"/>
          <w:sz w:val="28"/>
          <w:szCs w:val="28"/>
          <w:lang w:val="vi-VN"/>
        </w:rPr>
      </w:pPr>
      <w:bookmarkStart w:id="8" w:name="dieu_4"/>
      <w:r w:rsidRPr="000A247F">
        <w:rPr>
          <w:b/>
          <w:bCs/>
          <w:color w:val="000000"/>
          <w:sz w:val="28"/>
          <w:szCs w:val="28"/>
          <w:lang w:val="vi-VN"/>
        </w:rPr>
        <w:t>Điều 5</w:t>
      </w:r>
      <w:r w:rsidR="00BF7265" w:rsidRPr="000A247F">
        <w:rPr>
          <w:b/>
          <w:bCs/>
          <w:color w:val="000000"/>
          <w:sz w:val="28"/>
          <w:szCs w:val="28"/>
          <w:lang w:val="vi-VN"/>
        </w:rPr>
        <w:t>.</w:t>
      </w:r>
      <w:bookmarkEnd w:id="8"/>
      <w:r w:rsidR="00BF7265" w:rsidRPr="000A247F">
        <w:rPr>
          <w:color w:val="000000"/>
          <w:sz w:val="28"/>
          <w:szCs w:val="28"/>
          <w:lang w:val="vi-VN"/>
        </w:rPr>
        <w:t xml:space="preserve"> </w:t>
      </w:r>
      <w:bookmarkStart w:id="9" w:name="dieu_4_name"/>
      <w:r w:rsidR="00F70E8D" w:rsidRPr="000A247F">
        <w:rPr>
          <w:color w:val="000000"/>
          <w:sz w:val="28"/>
          <w:szCs w:val="28"/>
          <w:lang w:val="vi-VN"/>
        </w:rPr>
        <w:t>Quyết định này có hiệu lực</w:t>
      </w:r>
      <w:r w:rsidR="00BF7265" w:rsidRPr="000A247F">
        <w:rPr>
          <w:color w:val="000000"/>
          <w:sz w:val="28"/>
          <w:szCs w:val="28"/>
          <w:lang w:val="vi-VN"/>
        </w:rPr>
        <w:t xml:space="preserve"> từ ngày </w:t>
      </w:r>
      <w:r w:rsidR="001D1270" w:rsidRPr="00F55525">
        <w:rPr>
          <w:color w:val="000000"/>
          <w:sz w:val="28"/>
          <w:szCs w:val="28"/>
          <w:lang w:val="vi-VN"/>
        </w:rPr>
        <w:t>1</w:t>
      </w:r>
      <w:r w:rsidR="00371426">
        <w:rPr>
          <w:color w:val="000000"/>
          <w:sz w:val="28"/>
          <w:szCs w:val="28"/>
        </w:rPr>
        <w:t>1</w:t>
      </w:r>
      <w:r w:rsidR="00A4184D" w:rsidRPr="000A247F">
        <w:rPr>
          <w:color w:val="000000"/>
          <w:sz w:val="28"/>
          <w:szCs w:val="28"/>
          <w:lang w:val="vi-VN"/>
        </w:rPr>
        <w:t xml:space="preserve"> tháng </w:t>
      </w:r>
      <w:r w:rsidR="001A1551" w:rsidRPr="001D1270">
        <w:rPr>
          <w:color w:val="000000"/>
          <w:sz w:val="28"/>
          <w:szCs w:val="28"/>
          <w:lang w:val="vi-VN"/>
        </w:rPr>
        <w:t>6</w:t>
      </w:r>
      <w:r w:rsidR="00A4184D" w:rsidRPr="000A247F">
        <w:rPr>
          <w:color w:val="000000"/>
          <w:sz w:val="28"/>
          <w:szCs w:val="28"/>
          <w:lang w:val="vi-VN"/>
        </w:rPr>
        <w:t xml:space="preserve"> </w:t>
      </w:r>
      <w:r w:rsidR="00DE03A9" w:rsidRPr="000A247F">
        <w:rPr>
          <w:color w:val="000000"/>
          <w:sz w:val="28"/>
          <w:szCs w:val="28"/>
          <w:lang w:val="vi-VN"/>
        </w:rPr>
        <w:t>n</w:t>
      </w:r>
      <w:r w:rsidR="00A4184D" w:rsidRPr="000A247F">
        <w:rPr>
          <w:color w:val="000000"/>
          <w:sz w:val="28"/>
          <w:szCs w:val="28"/>
          <w:lang w:val="vi-VN"/>
        </w:rPr>
        <w:t xml:space="preserve">ăm </w:t>
      </w:r>
      <w:r w:rsidR="007316ED" w:rsidRPr="000A247F">
        <w:rPr>
          <w:color w:val="000000"/>
          <w:sz w:val="28"/>
          <w:szCs w:val="28"/>
          <w:lang w:val="vi-VN"/>
        </w:rPr>
        <w:t>2022</w:t>
      </w:r>
      <w:r w:rsidR="00BF7265" w:rsidRPr="000A247F">
        <w:rPr>
          <w:color w:val="000000"/>
          <w:sz w:val="28"/>
          <w:szCs w:val="28"/>
          <w:lang w:val="vi-VN"/>
        </w:rPr>
        <w:t>.</w:t>
      </w:r>
      <w:bookmarkEnd w:id="9"/>
    </w:p>
    <w:p w:rsidR="00BF7265" w:rsidRPr="00130CF9" w:rsidRDefault="008A4768" w:rsidP="007E6E90">
      <w:pPr>
        <w:spacing w:before="120" w:line="286" w:lineRule="auto"/>
        <w:ind w:firstLine="720"/>
        <w:jc w:val="both"/>
        <w:rPr>
          <w:color w:val="000000"/>
          <w:sz w:val="28"/>
          <w:szCs w:val="28"/>
          <w:lang w:val="vi-VN"/>
        </w:rPr>
      </w:pPr>
      <w:bookmarkStart w:id="10" w:name="dieu_5"/>
      <w:r w:rsidRPr="00982CC2">
        <w:rPr>
          <w:b/>
          <w:bCs/>
          <w:color w:val="000000"/>
          <w:spacing w:val="-4"/>
          <w:sz w:val="28"/>
          <w:szCs w:val="28"/>
          <w:lang w:val="vi-VN"/>
        </w:rPr>
        <w:t>Điều 6</w:t>
      </w:r>
      <w:r w:rsidR="00BF7265" w:rsidRPr="00982CC2">
        <w:rPr>
          <w:b/>
          <w:bCs/>
          <w:color w:val="000000"/>
          <w:spacing w:val="-4"/>
          <w:sz w:val="28"/>
          <w:szCs w:val="28"/>
          <w:lang w:val="vi-VN"/>
        </w:rPr>
        <w:t>.</w:t>
      </w:r>
      <w:bookmarkEnd w:id="10"/>
      <w:r w:rsidR="00BF7265" w:rsidRPr="00982CC2">
        <w:rPr>
          <w:color w:val="000000"/>
          <w:spacing w:val="-4"/>
          <w:sz w:val="28"/>
          <w:szCs w:val="28"/>
          <w:lang w:val="vi-VN"/>
        </w:rPr>
        <w:t xml:space="preserve"> </w:t>
      </w:r>
      <w:bookmarkStart w:id="11" w:name="dieu_5_name"/>
      <w:r w:rsidR="00F70E8D" w:rsidRPr="00982CC2">
        <w:rPr>
          <w:color w:val="000000"/>
          <w:spacing w:val="-4"/>
          <w:sz w:val="28"/>
          <w:szCs w:val="28"/>
          <w:lang w:val="vi-VN"/>
        </w:rPr>
        <w:t>Chánh Văn phòng Ủy ban nhân dân</w:t>
      </w:r>
      <w:r w:rsidR="00BF7265" w:rsidRPr="00982CC2">
        <w:rPr>
          <w:color w:val="000000"/>
          <w:spacing w:val="-4"/>
          <w:sz w:val="28"/>
          <w:szCs w:val="28"/>
          <w:lang w:val="vi-VN"/>
        </w:rPr>
        <w:t xml:space="preserve"> </w:t>
      </w:r>
      <w:r w:rsidR="00BD1BF3" w:rsidRPr="00982CC2">
        <w:rPr>
          <w:color w:val="000000"/>
          <w:spacing w:val="-4"/>
          <w:sz w:val="28"/>
          <w:szCs w:val="28"/>
          <w:lang w:val="vi-VN"/>
        </w:rPr>
        <w:t>tỉnh</w:t>
      </w:r>
      <w:r w:rsidR="00BA611B" w:rsidRPr="00982CC2">
        <w:rPr>
          <w:color w:val="000000"/>
          <w:spacing w:val="-4"/>
          <w:sz w:val="28"/>
          <w:szCs w:val="28"/>
          <w:lang w:val="vi-VN"/>
        </w:rPr>
        <w:t>;</w:t>
      </w:r>
      <w:r w:rsidR="00BF7265" w:rsidRPr="00982CC2">
        <w:rPr>
          <w:color w:val="000000"/>
          <w:spacing w:val="-4"/>
          <w:sz w:val="28"/>
          <w:szCs w:val="28"/>
          <w:lang w:val="vi-VN"/>
        </w:rPr>
        <w:t xml:space="preserve"> Giám đốc </w:t>
      </w:r>
      <w:r w:rsidR="00D72645" w:rsidRPr="00982CC2">
        <w:rPr>
          <w:color w:val="000000"/>
          <w:spacing w:val="-4"/>
          <w:sz w:val="28"/>
          <w:szCs w:val="28"/>
          <w:lang w:val="vi-VN"/>
        </w:rPr>
        <w:t>S</w:t>
      </w:r>
      <w:r w:rsidR="00BF7265" w:rsidRPr="00982CC2">
        <w:rPr>
          <w:color w:val="000000"/>
          <w:spacing w:val="-4"/>
          <w:sz w:val="28"/>
          <w:szCs w:val="28"/>
          <w:lang w:val="vi-VN"/>
        </w:rPr>
        <w:t>ở</w:t>
      </w:r>
      <w:r w:rsidR="00130CF9" w:rsidRPr="00982CC2">
        <w:rPr>
          <w:color w:val="000000"/>
          <w:spacing w:val="-4"/>
          <w:sz w:val="28"/>
          <w:szCs w:val="28"/>
          <w:lang w:val="vi-VN"/>
        </w:rPr>
        <w:t>, Thủ trưởng</w:t>
      </w:r>
      <w:r w:rsidR="00130CF9" w:rsidRPr="00130CF9">
        <w:rPr>
          <w:color w:val="000000"/>
          <w:spacing w:val="-6"/>
          <w:sz w:val="28"/>
          <w:szCs w:val="28"/>
          <w:lang w:val="vi-VN"/>
        </w:rPr>
        <w:t xml:space="preserve"> </w:t>
      </w:r>
      <w:r w:rsidR="00130CF9" w:rsidRPr="000B4337">
        <w:rPr>
          <w:color w:val="000000"/>
          <w:spacing w:val="-12"/>
          <w:sz w:val="28"/>
          <w:szCs w:val="28"/>
          <w:lang w:val="vi-VN"/>
        </w:rPr>
        <w:t>cơ quan</w:t>
      </w:r>
      <w:r w:rsidR="003B35F3" w:rsidRPr="000B4337">
        <w:rPr>
          <w:color w:val="000000"/>
          <w:spacing w:val="-12"/>
          <w:sz w:val="28"/>
          <w:szCs w:val="28"/>
          <w:lang w:val="vi-VN"/>
        </w:rPr>
        <w:t xml:space="preserve"> ban, ngành tỉnh; </w:t>
      </w:r>
      <w:r w:rsidR="00765CBA" w:rsidRPr="000B4337">
        <w:rPr>
          <w:color w:val="000000"/>
          <w:spacing w:val="-12"/>
          <w:sz w:val="28"/>
          <w:szCs w:val="28"/>
          <w:lang w:val="vi-VN"/>
        </w:rPr>
        <w:t>Chủ tịch Ủy ban nhân dân</w:t>
      </w:r>
      <w:r w:rsidR="00BF6C99" w:rsidRPr="000B4337">
        <w:rPr>
          <w:color w:val="000000"/>
          <w:spacing w:val="-12"/>
          <w:sz w:val="28"/>
          <w:szCs w:val="28"/>
          <w:lang w:val="vi-VN"/>
        </w:rPr>
        <w:t xml:space="preserve"> </w:t>
      </w:r>
      <w:r w:rsidR="00BF7265" w:rsidRPr="000B4337">
        <w:rPr>
          <w:color w:val="000000"/>
          <w:spacing w:val="-12"/>
          <w:sz w:val="28"/>
          <w:szCs w:val="28"/>
          <w:lang w:val="vi-VN"/>
        </w:rPr>
        <w:t>huyện</w:t>
      </w:r>
      <w:r w:rsidR="00BD1BF3" w:rsidRPr="000B4337">
        <w:rPr>
          <w:color w:val="000000"/>
          <w:spacing w:val="-12"/>
          <w:sz w:val="28"/>
          <w:szCs w:val="28"/>
          <w:lang w:val="vi-VN"/>
        </w:rPr>
        <w:t>, thị xã, thành phố</w:t>
      </w:r>
      <w:r w:rsidR="003B35F3" w:rsidRPr="000B4337">
        <w:rPr>
          <w:color w:val="000000"/>
          <w:spacing w:val="-12"/>
          <w:sz w:val="28"/>
          <w:szCs w:val="28"/>
          <w:lang w:val="vi-VN"/>
        </w:rPr>
        <w:t xml:space="preserve">; </w:t>
      </w:r>
      <w:r w:rsidR="00765CBA" w:rsidRPr="000B4337">
        <w:rPr>
          <w:color w:val="000000"/>
          <w:spacing w:val="-12"/>
          <w:sz w:val="28"/>
          <w:szCs w:val="28"/>
          <w:lang w:val="vi-VN"/>
        </w:rPr>
        <w:t>các tổ chức</w:t>
      </w:r>
      <w:r w:rsidR="00765CBA" w:rsidRPr="000A247F">
        <w:rPr>
          <w:color w:val="000000"/>
          <w:sz w:val="28"/>
          <w:szCs w:val="28"/>
          <w:lang w:val="vi-VN"/>
        </w:rPr>
        <w:t>, cá nhân</w:t>
      </w:r>
      <w:r w:rsidR="003B35F3" w:rsidRPr="000A247F">
        <w:rPr>
          <w:color w:val="000000"/>
          <w:sz w:val="28"/>
          <w:szCs w:val="28"/>
          <w:lang w:val="vi-VN"/>
        </w:rPr>
        <w:t xml:space="preserve"> </w:t>
      </w:r>
      <w:r w:rsidR="00BF7265" w:rsidRPr="000A247F">
        <w:rPr>
          <w:color w:val="000000"/>
          <w:sz w:val="28"/>
          <w:szCs w:val="28"/>
          <w:lang w:val="vi-VN"/>
        </w:rPr>
        <w:t>có liên quan chịu trách nhiệm thi hành Quyết định này.</w:t>
      </w:r>
      <w:bookmarkEnd w:id="11"/>
    </w:p>
    <w:p w:rsidR="00130CF9" w:rsidRPr="00130CF9" w:rsidRDefault="00130CF9" w:rsidP="00D26BB2">
      <w:pPr>
        <w:spacing w:line="286" w:lineRule="auto"/>
        <w:ind w:firstLine="720"/>
        <w:jc w:val="both"/>
        <w:rPr>
          <w:color w:val="000000"/>
          <w:sz w:val="28"/>
          <w:szCs w:val="28"/>
          <w:lang w:val="vi-VN"/>
        </w:rPr>
      </w:pPr>
    </w:p>
    <w:tbl>
      <w:tblPr>
        <w:tblW w:w="9889" w:type="dxa"/>
        <w:tblBorders>
          <w:top w:val="nil"/>
          <w:bottom w:val="nil"/>
          <w:insideH w:val="nil"/>
          <w:insideV w:val="nil"/>
        </w:tblBorders>
        <w:tblCellMar>
          <w:left w:w="0" w:type="dxa"/>
          <w:right w:w="0" w:type="dxa"/>
        </w:tblCellMar>
        <w:tblLook w:val="04A0" w:firstRow="1" w:lastRow="0" w:firstColumn="1" w:lastColumn="0" w:noHBand="0" w:noVBand="1"/>
      </w:tblPr>
      <w:tblGrid>
        <w:gridCol w:w="4361"/>
        <w:gridCol w:w="5528"/>
      </w:tblGrid>
      <w:tr w:rsidR="00C2674B" w:rsidRPr="000A247F" w:rsidTr="008200D2">
        <w:tc>
          <w:tcPr>
            <w:tcW w:w="4361" w:type="dxa"/>
            <w:tcBorders>
              <w:top w:val="nil"/>
              <w:left w:val="nil"/>
              <w:bottom w:val="nil"/>
              <w:right w:val="nil"/>
              <w:tl2br w:val="nil"/>
              <w:tr2bl w:val="nil"/>
            </w:tcBorders>
            <w:shd w:val="clear" w:color="auto" w:fill="auto"/>
            <w:tcMar>
              <w:top w:w="0" w:type="dxa"/>
              <w:left w:w="108" w:type="dxa"/>
              <w:bottom w:w="0" w:type="dxa"/>
              <w:right w:w="108" w:type="dxa"/>
            </w:tcMar>
          </w:tcPr>
          <w:p w:rsidR="009E500A" w:rsidRPr="00CA6836" w:rsidRDefault="009E500A" w:rsidP="009E500A">
            <w:pPr>
              <w:rPr>
                <w:b/>
                <w:i/>
                <w:color w:val="000000"/>
                <w:lang w:val="vi-VN"/>
              </w:rPr>
            </w:pPr>
          </w:p>
          <w:p w:rsidR="008A4768" w:rsidRPr="00CA6836" w:rsidRDefault="00F33238" w:rsidP="009E500A">
            <w:pPr>
              <w:rPr>
                <w:b/>
                <w:i/>
                <w:color w:val="000000"/>
                <w:lang w:val="vi-VN"/>
              </w:rPr>
            </w:pPr>
            <w:r w:rsidRPr="00CA6836">
              <w:rPr>
                <w:b/>
                <w:i/>
                <w:color w:val="000000"/>
                <w:lang w:val="vi-VN"/>
              </w:rPr>
              <w:t>Nơi nhận:</w:t>
            </w:r>
          </w:p>
          <w:p w:rsidR="008A4768" w:rsidRPr="00CA6836" w:rsidRDefault="00F45510" w:rsidP="00A9319D">
            <w:pPr>
              <w:rPr>
                <w:b/>
                <w:i/>
                <w:color w:val="000000"/>
                <w:sz w:val="22"/>
                <w:szCs w:val="22"/>
                <w:lang w:val="vi-VN"/>
              </w:rPr>
            </w:pPr>
            <w:r w:rsidRPr="000A247F">
              <w:rPr>
                <w:color w:val="000000"/>
                <w:sz w:val="22"/>
                <w:szCs w:val="22"/>
                <w:lang w:val="nl-NL" w:eastAsia="vi-VN"/>
              </w:rPr>
              <w:t xml:space="preserve">- </w:t>
            </w:r>
            <w:r w:rsidR="008A4768" w:rsidRPr="00CA6836">
              <w:rPr>
                <w:color w:val="000000"/>
                <w:sz w:val="22"/>
                <w:szCs w:val="22"/>
                <w:lang w:val="vi-VN"/>
              </w:rPr>
              <w:t xml:space="preserve"> VP.Chính phủ (HN-TP.HCM);</w:t>
            </w:r>
          </w:p>
          <w:p w:rsidR="008A4768" w:rsidRPr="00CA6836" w:rsidRDefault="008A4768" w:rsidP="008A4768">
            <w:pPr>
              <w:jc w:val="both"/>
              <w:rPr>
                <w:color w:val="000000"/>
                <w:sz w:val="22"/>
                <w:szCs w:val="22"/>
                <w:lang w:val="vi-VN"/>
              </w:rPr>
            </w:pPr>
            <w:r w:rsidRPr="00CA6836">
              <w:rPr>
                <w:color w:val="000000"/>
                <w:sz w:val="22"/>
                <w:szCs w:val="22"/>
                <w:lang w:val="vi-VN"/>
              </w:rPr>
              <w:t>- Bộ Lao động - Thương binh và Xã hội;</w:t>
            </w:r>
          </w:p>
          <w:p w:rsidR="008A4768" w:rsidRPr="00CA6836" w:rsidRDefault="008A4768" w:rsidP="008A4768">
            <w:pPr>
              <w:jc w:val="both"/>
              <w:rPr>
                <w:color w:val="000000"/>
                <w:sz w:val="22"/>
                <w:szCs w:val="22"/>
                <w:lang w:val="vi-VN"/>
              </w:rPr>
            </w:pPr>
            <w:r w:rsidRPr="00CA6836">
              <w:rPr>
                <w:color w:val="000000"/>
                <w:sz w:val="22"/>
                <w:szCs w:val="22"/>
                <w:lang w:val="vi-VN"/>
              </w:rPr>
              <w:t>- Bộ Tài chính;</w:t>
            </w:r>
          </w:p>
          <w:p w:rsidR="008A4768" w:rsidRPr="00CA6836" w:rsidRDefault="008A4768" w:rsidP="008A4768">
            <w:pPr>
              <w:jc w:val="both"/>
              <w:rPr>
                <w:color w:val="000000"/>
                <w:sz w:val="22"/>
                <w:szCs w:val="22"/>
                <w:lang w:val="vi-VN"/>
              </w:rPr>
            </w:pPr>
            <w:r w:rsidRPr="00CA6836">
              <w:rPr>
                <w:color w:val="000000"/>
                <w:sz w:val="22"/>
                <w:szCs w:val="22"/>
                <w:lang w:val="vi-VN"/>
              </w:rPr>
              <w:t>- Bộ Tư pháp (Cục Kiểm tra văn bản QPPL);</w:t>
            </w:r>
          </w:p>
          <w:p w:rsidR="008A4768" w:rsidRPr="00CA6836" w:rsidRDefault="008A4768" w:rsidP="008A4768">
            <w:pPr>
              <w:jc w:val="both"/>
              <w:rPr>
                <w:color w:val="000000"/>
                <w:sz w:val="22"/>
                <w:szCs w:val="22"/>
                <w:lang w:val="vi-VN"/>
              </w:rPr>
            </w:pPr>
            <w:r w:rsidRPr="000A247F">
              <w:rPr>
                <w:color w:val="000000"/>
                <w:sz w:val="22"/>
                <w:szCs w:val="22"/>
                <w:lang w:val="vi-VN"/>
              </w:rPr>
              <w:t>- TT: TU, HĐND tỉnh, UBND tỉnh;</w:t>
            </w:r>
          </w:p>
          <w:p w:rsidR="008A4768" w:rsidRPr="000A247F" w:rsidRDefault="008A4768" w:rsidP="008A4768">
            <w:pPr>
              <w:jc w:val="both"/>
              <w:rPr>
                <w:bCs/>
                <w:color w:val="000000"/>
                <w:sz w:val="22"/>
                <w:szCs w:val="22"/>
                <w:lang w:val="vi-VN"/>
              </w:rPr>
            </w:pPr>
            <w:r w:rsidRPr="000A247F">
              <w:rPr>
                <w:bCs/>
                <w:color w:val="000000"/>
                <w:sz w:val="22"/>
                <w:szCs w:val="22"/>
                <w:lang w:val="vi-VN"/>
              </w:rPr>
              <w:t>- UBMTTQVN</w:t>
            </w:r>
            <w:r w:rsidR="00BF6C99" w:rsidRPr="00CA6836">
              <w:rPr>
                <w:bCs/>
                <w:color w:val="000000"/>
                <w:sz w:val="22"/>
                <w:szCs w:val="22"/>
                <w:lang w:val="vi-VN"/>
              </w:rPr>
              <w:t xml:space="preserve"> tỉnh</w:t>
            </w:r>
            <w:r w:rsidRPr="000A247F">
              <w:rPr>
                <w:bCs/>
                <w:color w:val="000000"/>
                <w:sz w:val="22"/>
                <w:szCs w:val="22"/>
                <w:lang w:val="vi-VN"/>
              </w:rPr>
              <w:t>, các đoàn thể tỉnh;</w:t>
            </w:r>
          </w:p>
          <w:p w:rsidR="008A4768" w:rsidRPr="000A247F" w:rsidRDefault="00BF6C99" w:rsidP="008A4768">
            <w:pPr>
              <w:jc w:val="both"/>
              <w:rPr>
                <w:color w:val="000000"/>
                <w:sz w:val="22"/>
                <w:szCs w:val="22"/>
                <w:lang w:val="vi-VN"/>
              </w:rPr>
            </w:pPr>
            <w:r>
              <w:rPr>
                <w:bCs/>
                <w:color w:val="000000"/>
                <w:sz w:val="22"/>
                <w:szCs w:val="22"/>
                <w:lang w:val="vi-VN"/>
              </w:rPr>
              <w:t xml:space="preserve">- </w:t>
            </w:r>
            <w:r w:rsidRPr="004B2CBD">
              <w:rPr>
                <w:bCs/>
                <w:color w:val="000000"/>
                <w:sz w:val="22"/>
                <w:szCs w:val="22"/>
                <w:lang w:val="vi-VN"/>
              </w:rPr>
              <w:t>C</w:t>
            </w:r>
            <w:r w:rsidR="008A4768" w:rsidRPr="000A247F">
              <w:rPr>
                <w:bCs/>
                <w:color w:val="000000"/>
                <w:sz w:val="22"/>
                <w:szCs w:val="22"/>
                <w:lang w:val="vi-VN"/>
              </w:rPr>
              <w:t>ác cơ quan tham mưu, giúp việc Tỉnh ủy;</w:t>
            </w:r>
          </w:p>
          <w:p w:rsidR="008A4768" w:rsidRPr="000A247F" w:rsidRDefault="008A4768" w:rsidP="008A4768">
            <w:pPr>
              <w:jc w:val="both"/>
              <w:rPr>
                <w:color w:val="000000"/>
                <w:sz w:val="22"/>
                <w:szCs w:val="22"/>
                <w:lang w:val="vi-VN"/>
              </w:rPr>
            </w:pPr>
            <w:r w:rsidRPr="000A247F">
              <w:rPr>
                <w:bCs/>
                <w:color w:val="000000"/>
                <w:sz w:val="22"/>
                <w:szCs w:val="22"/>
                <w:lang w:val="vi-VN"/>
              </w:rPr>
              <w:t xml:space="preserve">- </w:t>
            </w:r>
            <w:r w:rsidRPr="000A247F">
              <w:rPr>
                <w:color w:val="000000"/>
                <w:sz w:val="22"/>
                <w:szCs w:val="22"/>
                <w:lang w:val="vi-VN"/>
              </w:rPr>
              <w:t>VP. Đoàn ĐBQH và HĐND tỉnh;</w:t>
            </w:r>
          </w:p>
          <w:p w:rsidR="008A4768" w:rsidRPr="000A247F" w:rsidRDefault="008A4768" w:rsidP="008A4768">
            <w:pPr>
              <w:jc w:val="both"/>
              <w:rPr>
                <w:color w:val="000000"/>
                <w:sz w:val="22"/>
                <w:szCs w:val="22"/>
                <w:lang w:val="vi-VN"/>
              </w:rPr>
            </w:pPr>
            <w:r w:rsidRPr="000A247F">
              <w:rPr>
                <w:color w:val="000000"/>
                <w:sz w:val="22"/>
                <w:szCs w:val="22"/>
                <w:lang w:val="vi-VN"/>
              </w:rPr>
              <w:t>- Như Điều 6;</w:t>
            </w:r>
          </w:p>
          <w:p w:rsidR="008A4768" w:rsidRPr="000A247F" w:rsidRDefault="008A4768" w:rsidP="008A4768">
            <w:pPr>
              <w:jc w:val="both"/>
              <w:rPr>
                <w:color w:val="000000"/>
                <w:sz w:val="22"/>
                <w:szCs w:val="22"/>
                <w:lang w:val="vi-VN"/>
              </w:rPr>
            </w:pPr>
            <w:r w:rsidRPr="000A247F">
              <w:rPr>
                <w:color w:val="000000"/>
                <w:sz w:val="22"/>
                <w:szCs w:val="22"/>
                <w:lang w:val="vi-VN"/>
              </w:rPr>
              <w:t>- Cơ quan Báo, Đài tỉnh;</w:t>
            </w:r>
          </w:p>
          <w:p w:rsidR="008A4768" w:rsidRPr="000A247F" w:rsidRDefault="008A4768" w:rsidP="008A4768">
            <w:pPr>
              <w:jc w:val="both"/>
              <w:rPr>
                <w:color w:val="000000"/>
                <w:sz w:val="22"/>
                <w:szCs w:val="22"/>
                <w:lang w:val="vi-VN"/>
              </w:rPr>
            </w:pPr>
            <w:r w:rsidRPr="000A247F">
              <w:rPr>
                <w:color w:val="000000"/>
                <w:sz w:val="22"/>
                <w:szCs w:val="22"/>
                <w:lang w:val="vi-VN"/>
              </w:rPr>
              <w:t>- Công báo tỉnh;</w:t>
            </w:r>
          </w:p>
          <w:p w:rsidR="008A4768" w:rsidRPr="000A247F" w:rsidRDefault="008A4768" w:rsidP="008A4768">
            <w:pPr>
              <w:jc w:val="both"/>
              <w:rPr>
                <w:color w:val="000000"/>
                <w:sz w:val="22"/>
                <w:szCs w:val="22"/>
                <w:lang w:val="vi-VN"/>
              </w:rPr>
            </w:pPr>
            <w:r w:rsidRPr="000A247F">
              <w:rPr>
                <w:color w:val="000000"/>
                <w:sz w:val="22"/>
                <w:szCs w:val="22"/>
                <w:lang w:val="vi-VN"/>
              </w:rPr>
              <w:t>- Cổng Thông tin điện tử tỉnh;</w:t>
            </w:r>
          </w:p>
          <w:p w:rsidR="008A4768" w:rsidRPr="000A247F" w:rsidRDefault="008A4768" w:rsidP="008A4768">
            <w:pPr>
              <w:pStyle w:val="CommentText"/>
              <w:rPr>
                <w:color w:val="000000"/>
                <w:sz w:val="24"/>
                <w:szCs w:val="24"/>
              </w:rPr>
            </w:pPr>
            <w:r w:rsidRPr="000A247F">
              <w:rPr>
                <w:color w:val="000000"/>
                <w:sz w:val="22"/>
                <w:szCs w:val="22"/>
                <w:lang w:val="vi-VN"/>
              </w:rPr>
              <w:t>- Lưu: VT</w:t>
            </w:r>
            <w:r w:rsidR="005D32DA">
              <w:rPr>
                <w:color w:val="000000"/>
                <w:sz w:val="24"/>
                <w:szCs w:val="24"/>
              </w:rPr>
              <w:t>, NCTH.</w:t>
            </w:r>
            <w:r w:rsidR="005D32DA" w:rsidRPr="005D32DA">
              <w:rPr>
                <w:color w:val="000000"/>
                <w:szCs w:val="24"/>
              </w:rPr>
              <w:t>CN</w:t>
            </w:r>
          </w:p>
          <w:p w:rsidR="00F33238" w:rsidRPr="000A247F" w:rsidRDefault="00F33238" w:rsidP="008A4768">
            <w:pPr>
              <w:jc w:val="both"/>
              <w:rPr>
                <w:color w:val="000000"/>
                <w:sz w:val="28"/>
                <w:szCs w:val="28"/>
              </w:rPr>
            </w:pPr>
          </w:p>
        </w:tc>
        <w:tc>
          <w:tcPr>
            <w:tcW w:w="5528" w:type="dxa"/>
            <w:tcBorders>
              <w:top w:val="nil"/>
              <w:left w:val="nil"/>
              <w:bottom w:val="nil"/>
              <w:right w:val="nil"/>
              <w:tl2br w:val="nil"/>
              <w:tr2bl w:val="nil"/>
            </w:tcBorders>
            <w:shd w:val="clear" w:color="auto" w:fill="auto"/>
            <w:tcMar>
              <w:top w:w="0" w:type="dxa"/>
              <w:left w:w="108" w:type="dxa"/>
              <w:bottom w:w="0" w:type="dxa"/>
              <w:right w:w="108" w:type="dxa"/>
            </w:tcMar>
          </w:tcPr>
          <w:p w:rsidR="00982CC2" w:rsidRPr="009E500A" w:rsidRDefault="008200D2" w:rsidP="00982CC2">
            <w:pPr>
              <w:jc w:val="center"/>
              <w:rPr>
                <w:b/>
                <w:bCs/>
                <w:color w:val="000000"/>
                <w:sz w:val="26"/>
                <w:szCs w:val="26"/>
              </w:rPr>
            </w:pPr>
            <w:r w:rsidRPr="009E500A">
              <w:rPr>
                <w:b/>
                <w:bCs/>
                <w:color w:val="000000"/>
                <w:sz w:val="26"/>
                <w:szCs w:val="26"/>
              </w:rPr>
              <w:t>TM.</w:t>
            </w:r>
            <w:r w:rsidR="00C62AA4" w:rsidRPr="009E500A">
              <w:rPr>
                <w:b/>
                <w:bCs/>
                <w:color w:val="000000"/>
                <w:sz w:val="26"/>
                <w:szCs w:val="26"/>
              </w:rPr>
              <w:t xml:space="preserve"> </w:t>
            </w:r>
            <w:r w:rsidR="00946290" w:rsidRPr="009E500A">
              <w:rPr>
                <w:b/>
                <w:bCs/>
                <w:color w:val="000000"/>
                <w:sz w:val="26"/>
                <w:szCs w:val="26"/>
              </w:rPr>
              <w:t>ỦY BAN NHÂN DÂN</w:t>
            </w:r>
            <w:r w:rsidR="00946290" w:rsidRPr="009E500A">
              <w:rPr>
                <w:b/>
                <w:bCs/>
                <w:color w:val="000000"/>
                <w:sz w:val="26"/>
                <w:szCs w:val="26"/>
              </w:rPr>
              <w:br/>
            </w:r>
            <w:r w:rsidR="00982CC2" w:rsidRPr="009E500A">
              <w:rPr>
                <w:b/>
                <w:bCs/>
                <w:color w:val="000000"/>
                <w:sz w:val="26"/>
                <w:szCs w:val="26"/>
              </w:rPr>
              <w:t>KT. CHỦ TỊCH</w:t>
            </w:r>
          </w:p>
          <w:p w:rsidR="009E500A" w:rsidRDefault="00982CC2" w:rsidP="00982CC2">
            <w:pPr>
              <w:jc w:val="center"/>
              <w:rPr>
                <w:color w:val="000000"/>
                <w:sz w:val="26"/>
                <w:szCs w:val="26"/>
              </w:rPr>
            </w:pPr>
            <w:r w:rsidRPr="009E500A">
              <w:rPr>
                <w:b/>
                <w:bCs/>
                <w:color w:val="000000"/>
                <w:sz w:val="26"/>
                <w:szCs w:val="26"/>
              </w:rPr>
              <w:t xml:space="preserve">PHÓ </w:t>
            </w:r>
            <w:r w:rsidR="00946290" w:rsidRPr="009E500A">
              <w:rPr>
                <w:b/>
                <w:bCs/>
                <w:color w:val="000000"/>
                <w:sz w:val="26"/>
                <w:szCs w:val="26"/>
              </w:rPr>
              <w:t>CHỦ TỊCH</w:t>
            </w:r>
            <w:r w:rsidR="00946290" w:rsidRPr="009E500A">
              <w:rPr>
                <w:b/>
                <w:bCs/>
                <w:color w:val="000000"/>
                <w:sz w:val="26"/>
                <w:szCs w:val="26"/>
              </w:rPr>
              <w:br/>
            </w:r>
            <w:r w:rsidR="00BD1BF3" w:rsidRPr="009E500A">
              <w:rPr>
                <w:color w:val="000000"/>
                <w:sz w:val="26"/>
                <w:szCs w:val="26"/>
              </w:rPr>
              <w:t xml:space="preserve"> </w:t>
            </w:r>
          </w:p>
          <w:p w:rsidR="009E500A" w:rsidRDefault="00DC5DBE" w:rsidP="00DC5DBE">
            <w:pPr>
              <w:jc w:val="center"/>
              <w:rPr>
                <w:sz w:val="26"/>
                <w:szCs w:val="26"/>
              </w:rPr>
            </w:pPr>
            <w:r>
              <w:rPr>
                <w:sz w:val="26"/>
                <w:szCs w:val="26"/>
              </w:rPr>
              <w:t>(Đã ký)</w:t>
            </w:r>
          </w:p>
          <w:p w:rsidR="009E500A" w:rsidRPr="005C40A6" w:rsidRDefault="009E500A" w:rsidP="009E500A">
            <w:pPr>
              <w:rPr>
                <w:sz w:val="40"/>
                <w:szCs w:val="26"/>
              </w:rPr>
            </w:pPr>
          </w:p>
          <w:p w:rsidR="009E500A" w:rsidRDefault="009E500A" w:rsidP="009E500A">
            <w:pPr>
              <w:rPr>
                <w:sz w:val="26"/>
                <w:szCs w:val="26"/>
              </w:rPr>
            </w:pPr>
          </w:p>
          <w:p w:rsidR="00BF7265" w:rsidRPr="009E500A" w:rsidRDefault="009E500A" w:rsidP="005C40A6">
            <w:pPr>
              <w:tabs>
                <w:tab w:val="left" w:pos="2018"/>
              </w:tabs>
              <w:rPr>
                <w:b/>
                <w:sz w:val="28"/>
                <w:szCs w:val="28"/>
              </w:rPr>
            </w:pPr>
            <w:r>
              <w:rPr>
                <w:sz w:val="26"/>
                <w:szCs w:val="26"/>
              </w:rPr>
              <w:tab/>
            </w:r>
            <w:r w:rsidRPr="009E500A">
              <w:rPr>
                <w:b/>
                <w:sz w:val="28"/>
                <w:szCs w:val="28"/>
              </w:rPr>
              <w:t>Hồ Thu Ánh</w:t>
            </w:r>
          </w:p>
        </w:tc>
      </w:tr>
    </w:tbl>
    <w:p w:rsidR="00BF7265" w:rsidRPr="000A247F" w:rsidRDefault="00BF7265">
      <w:pPr>
        <w:spacing w:before="120" w:after="280" w:afterAutospacing="1"/>
        <w:rPr>
          <w:color w:val="000000"/>
          <w:sz w:val="28"/>
          <w:szCs w:val="28"/>
        </w:rPr>
      </w:pPr>
      <w:r w:rsidRPr="000A247F">
        <w:rPr>
          <w:color w:val="000000"/>
          <w:sz w:val="28"/>
          <w:szCs w:val="28"/>
          <w:lang w:val="vi-VN"/>
        </w:rPr>
        <w:t> </w:t>
      </w:r>
    </w:p>
    <w:sectPr w:rsidR="00BF7265" w:rsidRPr="000A247F" w:rsidSect="00C26867">
      <w:headerReference w:type="default" r:id="rId10"/>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F3E" w:rsidRDefault="008D6F3E" w:rsidP="00A4184D">
      <w:r>
        <w:separator/>
      </w:r>
    </w:p>
  </w:endnote>
  <w:endnote w:type="continuationSeparator" w:id="0">
    <w:p w:rsidR="008D6F3E" w:rsidRDefault="008D6F3E" w:rsidP="00A41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nTime">
    <w:altName w:val="Arial"/>
    <w:panose1 w:val="020B7200000000000000"/>
    <w:charset w:val="00"/>
    <w:family w:val="swiss"/>
    <w:pitch w:val="variable"/>
    <w:sig w:usb0="00000003" w:usb1="00000000" w:usb2="00000000" w:usb3="00000000" w:csb0="00000001" w:csb1="00000000"/>
  </w:font>
  <w:font w:name="Times New Roman Italic">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F3E" w:rsidRDefault="008D6F3E" w:rsidP="00A4184D">
      <w:r>
        <w:separator/>
      </w:r>
    </w:p>
  </w:footnote>
  <w:footnote w:type="continuationSeparator" w:id="0">
    <w:p w:rsidR="008D6F3E" w:rsidRDefault="008D6F3E" w:rsidP="00A418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84D" w:rsidRDefault="00A4184D">
    <w:pPr>
      <w:pStyle w:val="Header"/>
      <w:jc w:val="center"/>
    </w:pPr>
    <w:r>
      <w:fldChar w:fldCharType="begin"/>
    </w:r>
    <w:r>
      <w:instrText xml:space="preserve"> PAGE   \* MERGEFORMAT </w:instrText>
    </w:r>
    <w:r>
      <w:fldChar w:fldCharType="separate"/>
    </w:r>
    <w:r w:rsidR="00E45BD1">
      <w:rPr>
        <w:noProof/>
      </w:rPr>
      <w:t>2</w:t>
    </w:r>
    <w:r>
      <w:rPr>
        <w:noProof/>
      </w:rPr>
      <w:fldChar w:fldCharType="end"/>
    </w:r>
  </w:p>
  <w:p w:rsidR="00A4184D" w:rsidRDefault="00A418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290"/>
    <w:rsid w:val="00011574"/>
    <w:rsid w:val="0003284D"/>
    <w:rsid w:val="000354FC"/>
    <w:rsid w:val="0004318E"/>
    <w:rsid w:val="000506E7"/>
    <w:rsid w:val="00064AD9"/>
    <w:rsid w:val="000A247F"/>
    <w:rsid w:val="000A33D6"/>
    <w:rsid w:val="000A5687"/>
    <w:rsid w:val="000B4337"/>
    <w:rsid w:val="000C27FA"/>
    <w:rsid w:val="00100189"/>
    <w:rsid w:val="00125D78"/>
    <w:rsid w:val="00130CF9"/>
    <w:rsid w:val="00154F69"/>
    <w:rsid w:val="0016240A"/>
    <w:rsid w:val="00163C39"/>
    <w:rsid w:val="00196723"/>
    <w:rsid w:val="001A08EB"/>
    <w:rsid w:val="001A1551"/>
    <w:rsid w:val="001A6F7E"/>
    <w:rsid w:val="001D1270"/>
    <w:rsid w:val="001D2C05"/>
    <w:rsid w:val="001E4953"/>
    <w:rsid w:val="00202482"/>
    <w:rsid w:val="00216582"/>
    <w:rsid w:val="00232173"/>
    <w:rsid w:val="00244F3C"/>
    <w:rsid w:val="002602B0"/>
    <w:rsid w:val="00260F76"/>
    <w:rsid w:val="00264CCB"/>
    <w:rsid w:val="00281053"/>
    <w:rsid w:val="0029763E"/>
    <w:rsid w:val="002A4DA6"/>
    <w:rsid w:val="002B3383"/>
    <w:rsid w:val="002B6944"/>
    <w:rsid w:val="002E3380"/>
    <w:rsid w:val="002F2D96"/>
    <w:rsid w:val="002F75EE"/>
    <w:rsid w:val="002F7B3C"/>
    <w:rsid w:val="003009D9"/>
    <w:rsid w:val="00306E37"/>
    <w:rsid w:val="00345353"/>
    <w:rsid w:val="00354374"/>
    <w:rsid w:val="00371426"/>
    <w:rsid w:val="00376BEE"/>
    <w:rsid w:val="00382AD8"/>
    <w:rsid w:val="00382D1A"/>
    <w:rsid w:val="003A40FC"/>
    <w:rsid w:val="003B24BC"/>
    <w:rsid w:val="003B35F3"/>
    <w:rsid w:val="003D66D4"/>
    <w:rsid w:val="003E0CD7"/>
    <w:rsid w:val="003E1259"/>
    <w:rsid w:val="00403538"/>
    <w:rsid w:val="00416FB7"/>
    <w:rsid w:val="00423B8B"/>
    <w:rsid w:val="00426A16"/>
    <w:rsid w:val="00434E6C"/>
    <w:rsid w:val="004515C3"/>
    <w:rsid w:val="0047393E"/>
    <w:rsid w:val="00490959"/>
    <w:rsid w:val="004A4229"/>
    <w:rsid w:val="004B0784"/>
    <w:rsid w:val="004B2CBD"/>
    <w:rsid w:val="004D1CEC"/>
    <w:rsid w:val="004E41CF"/>
    <w:rsid w:val="004E7E57"/>
    <w:rsid w:val="004F4582"/>
    <w:rsid w:val="0055000D"/>
    <w:rsid w:val="0055785C"/>
    <w:rsid w:val="00571E3A"/>
    <w:rsid w:val="00587ED0"/>
    <w:rsid w:val="00594140"/>
    <w:rsid w:val="005B341C"/>
    <w:rsid w:val="005C40A6"/>
    <w:rsid w:val="005D32DA"/>
    <w:rsid w:val="005E1206"/>
    <w:rsid w:val="005E1C80"/>
    <w:rsid w:val="005F6FBD"/>
    <w:rsid w:val="0060776F"/>
    <w:rsid w:val="00616B71"/>
    <w:rsid w:val="0061707C"/>
    <w:rsid w:val="00624535"/>
    <w:rsid w:val="00627C76"/>
    <w:rsid w:val="0066237D"/>
    <w:rsid w:val="006735C5"/>
    <w:rsid w:val="00692DB3"/>
    <w:rsid w:val="006B5409"/>
    <w:rsid w:val="006E119F"/>
    <w:rsid w:val="006E1496"/>
    <w:rsid w:val="007242FE"/>
    <w:rsid w:val="007316ED"/>
    <w:rsid w:val="00765CBA"/>
    <w:rsid w:val="0077238D"/>
    <w:rsid w:val="007842E4"/>
    <w:rsid w:val="007A2644"/>
    <w:rsid w:val="007C648F"/>
    <w:rsid w:val="007D4BAF"/>
    <w:rsid w:val="007E06B1"/>
    <w:rsid w:val="007E10B1"/>
    <w:rsid w:val="007E2FEE"/>
    <w:rsid w:val="007E6E90"/>
    <w:rsid w:val="00810D72"/>
    <w:rsid w:val="008200D2"/>
    <w:rsid w:val="00840900"/>
    <w:rsid w:val="00847E90"/>
    <w:rsid w:val="008834A6"/>
    <w:rsid w:val="00897536"/>
    <w:rsid w:val="008A4679"/>
    <w:rsid w:val="008A4729"/>
    <w:rsid w:val="008A4768"/>
    <w:rsid w:val="008B258B"/>
    <w:rsid w:val="008D6F3E"/>
    <w:rsid w:val="008F2BC1"/>
    <w:rsid w:val="00930CCD"/>
    <w:rsid w:val="00932ECE"/>
    <w:rsid w:val="00946290"/>
    <w:rsid w:val="00960998"/>
    <w:rsid w:val="0097703D"/>
    <w:rsid w:val="00982CC2"/>
    <w:rsid w:val="009852EB"/>
    <w:rsid w:val="009B7A30"/>
    <w:rsid w:val="009C7E6D"/>
    <w:rsid w:val="009E500A"/>
    <w:rsid w:val="00A1480F"/>
    <w:rsid w:val="00A32D88"/>
    <w:rsid w:val="00A4184D"/>
    <w:rsid w:val="00A56AD7"/>
    <w:rsid w:val="00A74CA5"/>
    <w:rsid w:val="00A9319D"/>
    <w:rsid w:val="00AA0149"/>
    <w:rsid w:val="00AA43C9"/>
    <w:rsid w:val="00AB2452"/>
    <w:rsid w:val="00AD0A08"/>
    <w:rsid w:val="00AD4182"/>
    <w:rsid w:val="00B03119"/>
    <w:rsid w:val="00B03299"/>
    <w:rsid w:val="00B04A6F"/>
    <w:rsid w:val="00B1069A"/>
    <w:rsid w:val="00B3100D"/>
    <w:rsid w:val="00B800FF"/>
    <w:rsid w:val="00B806B4"/>
    <w:rsid w:val="00B874C4"/>
    <w:rsid w:val="00B87DC4"/>
    <w:rsid w:val="00BA1801"/>
    <w:rsid w:val="00BA611B"/>
    <w:rsid w:val="00BB6DD4"/>
    <w:rsid w:val="00BC6A18"/>
    <w:rsid w:val="00BD1BF3"/>
    <w:rsid w:val="00BE00EC"/>
    <w:rsid w:val="00BF19DF"/>
    <w:rsid w:val="00BF5B39"/>
    <w:rsid w:val="00BF6C99"/>
    <w:rsid w:val="00BF7265"/>
    <w:rsid w:val="00C0005A"/>
    <w:rsid w:val="00C14463"/>
    <w:rsid w:val="00C2674B"/>
    <w:rsid w:val="00C26867"/>
    <w:rsid w:val="00C371F5"/>
    <w:rsid w:val="00C62AA4"/>
    <w:rsid w:val="00C7465E"/>
    <w:rsid w:val="00C74FC6"/>
    <w:rsid w:val="00C75EC4"/>
    <w:rsid w:val="00C823BE"/>
    <w:rsid w:val="00C83284"/>
    <w:rsid w:val="00C90CD4"/>
    <w:rsid w:val="00C95283"/>
    <w:rsid w:val="00CA6836"/>
    <w:rsid w:val="00CB6B2C"/>
    <w:rsid w:val="00CC0288"/>
    <w:rsid w:val="00CC0A40"/>
    <w:rsid w:val="00CC4391"/>
    <w:rsid w:val="00CC7AE4"/>
    <w:rsid w:val="00CD2F3C"/>
    <w:rsid w:val="00CE4FF3"/>
    <w:rsid w:val="00D07746"/>
    <w:rsid w:val="00D26BB2"/>
    <w:rsid w:val="00D32A73"/>
    <w:rsid w:val="00D3529B"/>
    <w:rsid w:val="00D457B2"/>
    <w:rsid w:val="00D50AEB"/>
    <w:rsid w:val="00D72645"/>
    <w:rsid w:val="00D809D5"/>
    <w:rsid w:val="00D852C3"/>
    <w:rsid w:val="00DC2708"/>
    <w:rsid w:val="00DC5DBE"/>
    <w:rsid w:val="00DD5F44"/>
    <w:rsid w:val="00DE03A9"/>
    <w:rsid w:val="00DF52F7"/>
    <w:rsid w:val="00E001EF"/>
    <w:rsid w:val="00E06029"/>
    <w:rsid w:val="00E33F44"/>
    <w:rsid w:val="00E45BD1"/>
    <w:rsid w:val="00E53738"/>
    <w:rsid w:val="00E71673"/>
    <w:rsid w:val="00E752E6"/>
    <w:rsid w:val="00EA6439"/>
    <w:rsid w:val="00EB41EB"/>
    <w:rsid w:val="00F13F7B"/>
    <w:rsid w:val="00F151FC"/>
    <w:rsid w:val="00F33238"/>
    <w:rsid w:val="00F33709"/>
    <w:rsid w:val="00F45510"/>
    <w:rsid w:val="00F5011A"/>
    <w:rsid w:val="00F55525"/>
    <w:rsid w:val="00F67699"/>
    <w:rsid w:val="00F70E8D"/>
    <w:rsid w:val="00F8127B"/>
    <w:rsid w:val="00FF2D1F"/>
  </w:rsids>
  <m:mathPr>
    <m:mathFont m:val="Cambria Math"/>
    <m:brkBin m:val="before"/>
    <m:brkBinSub m:val="--"/>
    <m:smallFrac m:val="0"/>
    <m:dispDef/>
    <m:lMargin m:val="0"/>
    <m:rMargin m:val="0"/>
    <m:defJc m:val="centerGroup"/>
    <m:wrapRight/>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137C24"/>
  <w15:docId w15:val="{14E2F262-A015-4085-A99A-491DC46A8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har">
    <w:name w:val="1 Char"/>
    <w:basedOn w:val="DocumentMap"/>
    <w:autoRedefine/>
    <w:rsid w:val="00F33238"/>
    <w:pPr>
      <w:widowControl w:val="0"/>
      <w:shd w:val="clear" w:color="auto" w:fill="000080"/>
      <w:jc w:val="both"/>
    </w:pPr>
    <w:rPr>
      <w:rFonts w:eastAsia="SimSun" w:cs="Times New Roman"/>
      <w:kern w:val="2"/>
      <w:sz w:val="24"/>
      <w:szCs w:val="24"/>
      <w:lang w:eastAsia="zh-CN"/>
    </w:rPr>
  </w:style>
  <w:style w:type="paragraph" w:styleId="DocumentMap">
    <w:name w:val="Document Map"/>
    <w:basedOn w:val="Normal"/>
    <w:link w:val="DocumentMapChar"/>
    <w:uiPriority w:val="99"/>
    <w:semiHidden/>
    <w:unhideWhenUsed/>
    <w:rsid w:val="00F33238"/>
    <w:rPr>
      <w:rFonts w:ascii="Tahoma" w:hAnsi="Tahoma" w:cs="Tahoma"/>
      <w:sz w:val="16"/>
      <w:szCs w:val="16"/>
    </w:rPr>
  </w:style>
  <w:style w:type="character" w:customStyle="1" w:styleId="DocumentMapChar">
    <w:name w:val="Document Map Char"/>
    <w:link w:val="DocumentMap"/>
    <w:uiPriority w:val="99"/>
    <w:semiHidden/>
    <w:rsid w:val="00F33238"/>
    <w:rPr>
      <w:rFonts w:ascii="Tahoma" w:hAnsi="Tahoma" w:cs="Tahoma"/>
      <w:sz w:val="16"/>
      <w:szCs w:val="16"/>
    </w:rPr>
  </w:style>
  <w:style w:type="paragraph" w:styleId="BalloonText">
    <w:name w:val="Balloon Text"/>
    <w:basedOn w:val="Normal"/>
    <w:link w:val="BalloonTextChar"/>
    <w:uiPriority w:val="99"/>
    <w:semiHidden/>
    <w:unhideWhenUsed/>
    <w:rsid w:val="00F45510"/>
    <w:rPr>
      <w:rFonts w:ascii="Tahoma" w:hAnsi="Tahoma" w:cs="Tahoma"/>
      <w:sz w:val="16"/>
      <w:szCs w:val="16"/>
    </w:rPr>
  </w:style>
  <w:style w:type="character" w:customStyle="1" w:styleId="BalloonTextChar">
    <w:name w:val="Balloon Text Char"/>
    <w:link w:val="BalloonText"/>
    <w:uiPriority w:val="99"/>
    <w:semiHidden/>
    <w:rsid w:val="00F45510"/>
    <w:rPr>
      <w:rFonts w:ascii="Tahoma" w:hAnsi="Tahoma" w:cs="Tahoma"/>
      <w:sz w:val="16"/>
      <w:szCs w:val="16"/>
    </w:rPr>
  </w:style>
  <w:style w:type="paragraph" w:styleId="Header">
    <w:name w:val="header"/>
    <w:basedOn w:val="Normal"/>
    <w:link w:val="HeaderChar"/>
    <w:uiPriority w:val="99"/>
    <w:unhideWhenUsed/>
    <w:rsid w:val="00A4184D"/>
    <w:pPr>
      <w:tabs>
        <w:tab w:val="center" w:pos="4513"/>
        <w:tab w:val="right" w:pos="9026"/>
      </w:tabs>
    </w:pPr>
  </w:style>
  <w:style w:type="character" w:customStyle="1" w:styleId="HeaderChar">
    <w:name w:val="Header Char"/>
    <w:link w:val="Header"/>
    <w:uiPriority w:val="99"/>
    <w:rsid w:val="00A4184D"/>
    <w:rPr>
      <w:sz w:val="24"/>
      <w:szCs w:val="24"/>
      <w:lang w:val="en-US" w:eastAsia="en-US"/>
    </w:rPr>
  </w:style>
  <w:style w:type="paragraph" w:styleId="Footer">
    <w:name w:val="footer"/>
    <w:basedOn w:val="Normal"/>
    <w:link w:val="FooterChar"/>
    <w:uiPriority w:val="99"/>
    <w:unhideWhenUsed/>
    <w:rsid w:val="00A4184D"/>
    <w:pPr>
      <w:tabs>
        <w:tab w:val="center" w:pos="4513"/>
        <w:tab w:val="right" w:pos="9026"/>
      </w:tabs>
    </w:pPr>
  </w:style>
  <w:style w:type="character" w:customStyle="1" w:styleId="FooterChar">
    <w:name w:val="Footer Char"/>
    <w:link w:val="Footer"/>
    <w:uiPriority w:val="99"/>
    <w:rsid w:val="00A4184D"/>
    <w:rPr>
      <w:sz w:val="24"/>
      <w:szCs w:val="24"/>
      <w:lang w:val="en-US" w:eastAsia="en-US"/>
    </w:rPr>
  </w:style>
  <w:style w:type="paragraph" w:styleId="CommentText">
    <w:name w:val="annotation text"/>
    <w:basedOn w:val="Normal"/>
    <w:link w:val="CommentTextChar"/>
    <w:uiPriority w:val="99"/>
    <w:semiHidden/>
    <w:unhideWhenUsed/>
    <w:rsid w:val="008A4768"/>
    <w:rPr>
      <w:sz w:val="20"/>
      <w:szCs w:val="20"/>
    </w:rPr>
  </w:style>
  <w:style w:type="character" w:customStyle="1" w:styleId="CommentTextChar">
    <w:name w:val="Comment Text Char"/>
    <w:link w:val="CommentText"/>
    <w:uiPriority w:val="99"/>
    <w:semiHidden/>
    <w:rsid w:val="008A4768"/>
    <w:rPr>
      <w:lang w:val="en-US" w:eastAsia="en-US"/>
    </w:rPr>
  </w:style>
  <w:style w:type="character" w:styleId="CommentReference">
    <w:name w:val="annotation reference"/>
    <w:uiPriority w:val="99"/>
    <w:semiHidden/>
    <w:unhideWhenUsed/>
    <w:rsid w:val="00BF5B39"/>
    <w:rPr>
      <w:sz w:val="16"/>
      <w:szCs w:val="16"/>
    </w:rPr>
  </w:style>
  <w:style w:type="paragraph" w:styleId="CommentSubject">
    <w:name w:val="annotation subject"/>
    <w:basedOn w:val="CommentText"/>
    <w:next w:val="CommentText"/>
    <w:link w:val="CommentSubjectChar"/>
    <w:uiPriority w:val="99"/>
    <w:semiHidden/>
    <w:unhideWhenUsed/>
    <w:rsid w:val="00BF5B39"/>
    <w:rPr>
      <w:b/>
      <w:bCs/>
    </w:rPr>
  </w:style>
  <w:style w:type="character" w:customStyle="1" w:styleId="CommentSubjectChar">
    <w:name w:val="Comment Subject Char"/>
    <w:link w:val="CommentSubject"/>
    <w:uiPriority w:val="99"/>
    <w:semiHidden/>
    <w:rsid w:val="00BF5B39"/>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21441">
      <w:bodyDiv w:val="1"/>
      <w:marLeft w:val="0"/>
      <w:marRight w:val="0"/>
      <w:marTop w:val="0"/>
      <w:marBottom w:val="0"/>
      <w:divBdr>
        <w:top w:val="none" w:sz="0" w:space="0" w:color="auto"/>
        <w:left w:val="none" w:sz="0" w:space="0" w:color="auto"/>
        <w:bottom w:val="none" w:sz="0" w:space="0" w:color="auto"/>
        <w:right w:val="none" w:sz="0" w:space="0" w:color="auto"/>
      </w:divBdr>
    </w:div>
    <w:div w:id="201675140">
      <w:bodyDiv w:val="1"/>
      <w:marLeft w:val="0"/>
      <w:marRight w:val="0"/>
      <w:marTop w:val="0"/>
      <w:marBottom w:val="0"/>
      <w:divBdr>
        <w:top w:val="none" w:sz="0" w:space="0" w:color="auto"/>
        <w:left w:val="none" w:sz="0" w:space="0" w:color="auto"/>
        <w:bottom w:val="none" w:sz="0" w:space="0" w:color="auto"/>
        <w:right w:val="none" w:sz="0" w:space="0" w:color="auto"/>
      </w:divBdr>
    </w:div>
    <w:div w:id="4606180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0002D-C807-45B5-B5E9-66A65247F3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F9DD93-A9AE-4554-A4B6-715A7202CC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1C0D9D4-0574-496B-9331-01D870208068}">
  <ds:schemaRefs>
    <ds:schemaRef ds:uri="http://schemas.microsoft.com/sharepoint/v3/contenttype/forms"/>
  </ds:schemaRefs>
</ds:datastoreItem>
</file>

<file path=customXml/itemProps4.xml><?xml version="1.0" encoding="utf-8"?>
<ds:datastoreItem xmlns:ds="http://schemas.openxmlformats.org/officeDocument/2006/customXml" ds:itemID="{BE2D41B1-D377-4815-81DB-079DFE73D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1630</Words>
  <Characters>9296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HungAnhComputer</Company>
  <LinksUpToDate>false</LinksUpToDate>
  <CharactersWithSpaces>10905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Admin</cp:lastModifiedBy>
  <cp:revision>14</cp:revision>
  <cp:lastPrinted>2022-03-09T06:45:00Z</cp:lastPrinted>
  <dcterms:created xsi:type="dcterms:W3CDTF">2022-05-11T01:40:00Z</dcterms:created>
  <dcterms:modified xsi:type="dcterms:W3CDTF">2022-06-07T08:47:00Z</dcterms:modified>
</cp:coreProperties>
</file>